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F12FB3" w14:textId="77777777" w:rsidR="00B66E5F" w:rsidRDefault="003F01EB" w:rsidP="00856E90">
      <w:pPr>
        <w:pStyle w:val="a4"/>
        <w:spacing w:before="67" w:line="275" w:lineRule="exact"/>
        <w:ind w:left="6946"/>
      </w:pPr>
      <w:r>
        <w:t>Приложение № 3</w:t>
      </w:r>
    </w:p>
    <w:p w14:paraId="6ABF9CDF" w14:textId="70AA6E24" w:rsidR="00B66E5F" w:rsidRDefault="003F01EB" w:rsidP="00856E90">
      <w:pPr>
        <w:pStyle w:val="a4"/>
        <w:spacing w:line="275" w:lineRule="exact"/>
        <w:ind w:left="6946"/>
      </w:pPr>
      <w:r>
        <w:t>к</w:t>
      </w:r>
      <w:r>
        <w:rPr>
          <w:spacing w:val="-1"/>
        </w:rPr>
        <w:t xml:space="preserve"> </w:t>
      </w:r>
      <w:r>
        <w:t>Договору-оферт</w:t>
      </w:r>
      <w:r w:rsidR="001E6EE4">
        <w:t>е</w:t>
      </w:r>
    </w:p>
    <w:p w14:paraId="53F215B7" w14:textId="19C9AD4F" w:rsidR="00B66E5F" w:rsidRDefault="007A7A73" w:rsidP="00856E90">
      <w:pPr>
        <w:pStyle w:val="a4"/>
        <w:spacing w:before="7"/>
        <w:ind w:left="6946"/>
      </w:pPr>
      <w:r>
        <w:t>от «</w:t>
      </w:r>
      <w:r w:rsidR="00883AE8">
        <w:t>18</w:t>
      </w:r>
      <w:r w:rsidR="003F01EB">
        <w:t xml:space="preserve">» </w:t>
      </w:r>
      <w:r w:rsidR="00883AE8">
        <w:t>июня</w:t>
      </w:r>
      <w:bookmarkStart w:id="0" w:name="_GoBack"/>
      <w:bookmarkEnd w:id="0"/>
      <w:r w:rsidR="003F01EB">
        <w:t xml:space="preserve"> 2024 г.</w:t>
      </w:r>
    </w:p>
    <w:p w14:paraId="0937ED3E" w14:textId="77777777" w:rsidR="00B66E5F" w:rsidRDefault="00B66E5F">
      <w:pPr>
        <w:pStyle w:val="a4"/>
        <w:ind w:left="0"/>
      </w:pPr>
    </w:p>
    <w:p w14:paraId="39852794" w14:textId="77777777" w:rsidR="00856E90" w:rsidRDefault="003F01EB" w:rsidP="00856E90">
      <w:pPr>
        <w:pStyle w:val="Heading"/>
        <w:spacing w:before="1" w:line="242" w:lineRule="auto"/>
        <w:ind w:left="0" w:right="-19"/>
        <w:jc w:val="center"/>
      </w:pPr>
      <w:bookmarkStart w:id="1" w:name="АдресаПроведенияНезависимойОценкиКва"/>
      <w:bookmarkEnd w:id="1"/>
      <w:r>
        <w:t xml:space="preserve">Адреса проведения независимой оценки квалификации </w:t>
      </w:r>
    </w:p>
    <w:p w14:paraId="41951C3F" w14:textId="78358D93" w:rsidR="00B66E5F" w:rsidRDefault="003F01EB" w:rsidP="00856E90">
      <w:pPr>
        <w:pStyle w:val="Heading"/>
        <w:spacing w:before="1" w:line="242" w:lineRule="auto"/>
        <w:ind w:left="0" w:right="-19"/>
        <w:jc w:val="center"/>
      </w:pPr>
      <w:r>
        <w:t>в форме профессионального экзамена</w:t>
      </w:r>
    </w:p>
    <w:p w14:paraId="1069639F" w14:textId="77777777" w:rsidR="00B66E5F" w:rsidRDefault="00B66E5F">
      <w:pPr>
        <w:pStyle w:val="a4"/>
        <w:spacing w:before="50"/>
        <w:ind w:left="0"/>
        <w:rPr>
          <w:b/>
          <w:bCs/>
        </w:rPr>
      </w:pPr>
    </w:p>
    <w:p w14:paraId="361F9039" w14:textId="77777777" w:rsidR="00B66E5F" w:rsidRDefault="003F01EB">
      <w:pPr>
        <w:pStyle w:val="Body"/>
        <w:ind w:left="119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ЦЕНТР</w:t>
      </w:r>
      <w:r>
        <w:rPr>
          <w:b/>
          <w:bCs/>
          <w:spacing w:val="-13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ОЦЕНКИ</w:t>
      </w:r>
      <w:r>
        <w:rPr>
          <w:b/>
          <w:bCs/>
          <w:spacing w:val="-8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КВАЛИФИКАЦИИ</w:t>
      </w:r>
      <w:r>
        <w:rPr>
          <w:b/>
          <w:bCs/>
          <w:spacing w:val="-10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«СТРОИТЕЛЬНЫЙ</w:t>
      </w:r>
      <w:r>
        <w:rPr>
          <w:b/>
          <w:bCs/>
          <w:spacing w:val="-11"/>
          <w:sz w:val="24"/>
          <w:szCs w:val="24"/>
        </w:rPr>
        <w:t xml:space="preserve"> </w:t>
      </w:r>
      <w:r>
        <w:rPr>
          <w:b/>
          <w:bCs/>
          <w:spacing w:val="-2"/>
          <w:sz w:val="24"/>
          <w:szCs w:val="24"/>
        </w:rPr>
        <w:t>РЕЗЕРВ»</w:t>
      </w:r>
    </w:p>
    <w:p w14:paraId="73EC9CCA" w14:textId="77777777" w:rsidR="00B66E5F" w:rsidRDefault="003F01EB">
      <w:pPr>
        <w:pStyle w:val="Body"/>
        <w:spacing w:before="50"/>
        <w:ind w:left="119"/>
        <w:rPr>
          <w:sz w:val="24"/>
          <w:szCs w:val="24"/>
        </w:rPr>
      </w:pPr>
      <w:r>
        <w:rPr>
          <w:b/>
          <w:bCs/>
          <w:color w:val="2A2E3C"/>
          <w:sz w:val="24"/>
          <w:szCs w:val="24"/>
          <w:u w:color="2A2E3C"/>
        </w:rPr>
        <w:t>г.</w:t>
      </w:r>
      <w:r>
        <w:rPr>
          <w:b/>
          <w:bCs/>
          <w:color w:val="2A2E3C"/>
          <w:spacing w:val="-1"/>
          <w:sz w:val="24"/>
          <w:szCs w:val="24"/>
          <w:u w:color="2A2E3C"/>
        </w:rPr>
        <w:t xml:space="preserve"> </w:t>
      </w:r>
      <w:r>
        <w:rPr>
          <w:b/>
          <w:bCs/>
          <w:color w:val="2A2E3C"/>
          <w:sz w:val="24"/>
          <w:szCs w:val="24"/>
          <w:u w:color="2A2E3C"/>
        </w:rPr>
        <w:t>МОСКВА</w:t>
      </w:r>
      <w:r>
        <w:rPr>
          <w:b/>
          <w:bCs/>
          <w:color w:val="2A2E3C"/>
          <w:spacing w:val="23"/>
          <w:sz w:val="24"/>
          <w:szCs w:val="24"/>
          <w:u w:color="2A2E3C"/>
        </w:rPr>
        <w:t xml:space="preserve"> </w:t>
      </w:r>
      <w:r>
        <w:rPr>
          <w:sz w:val="24"/>
          <w:szCs w:val="24"/>
        </w:rPr>
        <w:t>Проспект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Вернадского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дом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9/10,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1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этаж</w:t>
      </w:r>
    </w:p>
    <w:p w14:paraId="5747F987" w14:textId="77777777" w:rsidR="00B66E5F" w:rsidRDefault="00B66E5F">
      <w:pPr>
        <w:pStyle w:val="a4"/>
        <w:spacing w:before="106"/>
        <w:ind w:left="0"/>
      </w:pPr>
    </w:p>
    <w:p w14:paraId="7F3C8B87" w14:textId="77777777" w:rsidR="00B66E5F" w:rsidRDefault="003F01EB">
      <w:pPr>
        <w:pStyle w:val="a4"/>
        <w:spacing w:line="275" w:lineRule="exact"/>
      </w:pPr>
      <w:r>
        <w:rPr>
          <w:color w:val="2A2E3C"/>
          <w:u w:val="thick" w:color="2A2E3C"/>
        </w:rPr>
        <w:t>Специальности:</w:t>
      </w:r>
    </w:p>
    <w:p w14:paraId="0C9B02C8" w14:textId="77777777" w:rsidR="00856E90" w:rsidRDefault="003F01EB" w:rsidP="00856E90">
      <w:pPr>
        <w:pStyle w:val="a5"/>
        <w:numPr>
          <w:ilvl w:val="0"/>
          <w:numId w:val="2"/>
        </w:numPr>
        <w:rPr>
          <w:sz w:val="24"/>
          <w:szCs w:val="24"/>
        </w:rPr>
      </w:pPr>
      <w:r w:rsidRPr="00856E90">
        <w:rPr>
          <w:b/>
          <w:bCs/>
        </w:rPr>
        <w:t>Главный инженер проекта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 xml:space="preserve">(специалист по организации строительства), </w:t>
      </w:r>
      <w:r>
        <w:rPr>
          <w:sz w:val="24"/>
          <w:szCs w:val="24"/>
        </w:rPr>
        <w:t>7 уровень квалификации. Код квалификации в реестре сведений о проведении независимой оценки квалификации 16.02500.09;</w:t>
      </w:r>
    </w:p>
    <w:p w14:paraId="789713F8" w14:textId="77777777" w:rsidR="00856E90" w:rsidRPr="00856E90" w:rsidRDefault="003F01EB" w:rsidP="00856E90">
      <w:pPr>
        <w:pStyle w:val="a5"/>
        <w:numPr>
          <w:ilvl w:val="0"/>
          <w:numId w:val="2"/>
        </w:numPr>
        <w:rPr>
          <w:sz w:val="24"/>
          <w:szCs w:val="24"/>
        </w:rPr>
      </w:pPr>
      <w:r w:rsidRPr="00856E90">
        <w:rPr>
          <w:b/>
          <w:bCs/>
        </w:rPr>
        <w:t xml:space="preserve">Главный инженер проекта </w:t>
      </w:r>
      <w:r w:rsidRPr="00856E90">
        <w:rPr>
          <w:b/>
          <w:bCs/>
          <w:i/>
          <w:iCs/>
        </w:rPr>
        <w:t>(специалист по организации архитектурно- строительного проектирования)</w:t>
      </w:r>
      <w:r w:rsidRPr="00856E90">
        <w:t>, 7 уровень квалификации. Код квалификации в реестре сведений о проведении независимой оценки квалификации 10.01500.01;</w:t>
      </w:r>
    </w:p>
    <w:p w14:paraId="13D0E9FB" w14:textId="77777777" w:rsidR="00856E90" w:rsidRPr="00856E90" w:rsidRDefault="003F01EB" w:rsidP="00856E90">
      <w:pPr>
        <w:pStyle w:val="a5"/>
        <w:numPr>
          <w:ilvl w:val="0"/>
          <w:numId w:val="2"/>
        </w:numPr>
        <w:rPr>
          <w:sz w:val="24"/>
          <w:szCs w:val="24"/>
        </w:rPr>
      </w:pPr>
      <w:r w:rsidRPr="00856E90">
        <w:rPr>
          <w:b/>
          <w:bCs/>
        </w:rPr>
        <w:t xml:space="preserve">Главный архитектор проекта </w:t>
      </w:r>
      <w:r w:rsidRPr="00856E90">
        <w:rPr>
          <w:b/>
          <w:bCs/>
          <w:i/>
          <w:iCs/>
        </w:rPr>
        <w:t>(специалист по организации архитектурно- строительного проектирования)</w:t>
      </w:r>
      <w:r w:rsidRPr="00856E90">
        <w:t>, 7 уровень квалификации. Код квалификации в реестре сведений о проведении независимой оценки квалификации 10.00800.03;</w:t>
      </w:r>
    </w:p>
    <w:p w14:paraId="700F532C" w14:textId="2FB02D57" w:rsidR="00B66E5F" w:rsidRDefault="003F01EB" w:rsidP="00856E90">
      <w:pPr>
        <w:pStyle w:val="a5"/>
        <w:numPr>
          <w:ilvl w:val="0"/>
          <w:numId w:val="2"/>
        </w:numPr>
        <w:spacing w:line="242" w:lineRule="auto"/>
        <w:ind w:right="121"/>
      </w:pPr>
      <w:r w:rsidRPr="00856E90">
        <w:rPr>
          <w:b/>
          <w:bCs/>
        </w:rPr>
        <w:t>Главный</w:t>
      </w:r>
      <w:r w:rsidRPr="00856E90">
        <w:rPr>
          <w:b/>
          <w:bCs/>
          <w:spacing w:val="-16"/>
        </w:rPr>
        <w:t xml:space="preserve"> </w:t>
      </w:r>
      <w:r w:rsidRPr="00856E90">
        <w:rPr>
          <w:b/>
          <w:bCs/>
        </w:rPr>
        <w:t>инженер</w:t>
      </w:r>
      <w:r w:rsidRPr="00856E90">
        <w:rPr>
          <w:b/>
          <w:bCs/>
          <w:spacing w:val="-12"/>
        </w:rPr>
        <w:t xml:space="preserve"> </w:t>
      </w:r>
      <w:r w:rsidRPr="00856E90">
        <w:rPr>
          <w:b/>
          <w:bCs/>
        </w:rPr>
        <w:t>проекта</w:t>
      </w:r>
      <w:r w:rsidRPr="00856E90">
        <w:rPr>
          <w:b/>
          <w:bCs/>
          <w:spacing w:val="-12"/>
        </w:rPr>
        <w:t xml:space="preserve"> </w:t>
      </w:r>
      <w:r w:rsidRPr="00856E90">
        <w:t>(</w:t>
      </w:r>
      <w:r w:rsidRPr="00856E90">
        <w:rPr>
          <w:b/>
          <w:bCs/>
          <w:i/>
          <w:iCs/>
        </w:rPr>
        <w:t>Специалист</w:t>
      </w:r>
      <w:r w:rsidRPr="00856E90">
        <w:rPr>
          <w:b/>
          <w:bCs/>
          <w:i/>
          <w:iCs/>
          <w:spacing w:val="-7"/>
        </w:rPr>
        <w:t xml:space="preserve"> </w:t>
      </w:r>
      <w:r w:rsidRPr="00856E90">
        <w:rPr>
          <w:b/>
          <w:bCs/>
          <w:i/>
          <w:iCs/>
        </w:rPr>
        <w:t>по</w:t>
      </w:r>
      <w:r w:rsidRPr="00856E90">
        <w:rPr>
          <w:b/>
          <w:bCs/>
          <w:i/>
          <w:iCs/>
          <w:spacing w:val="-15"/>
        </w:rPr>
        <w:t xml:space="preserve"> </w:t>
      </w:r>
      <w:r w:rsidRPr="00856E90">
        <w:rPr>
          <w:b/>
          <w:bCs/>
          <w:i/>
          <w:iCs/>
        </w:rPr>
        <w:t>организации</w:t>
      </w:r>
      <w:r w:rsidRPr="00856E90">
        <w:rPr>
          <w:b/>
          <w:bCs/>
          <w:i/>
          <w:iCs/>
          <w:spacing w:val="-11"/>
        </w:rPr>
        <w:t xml:space="preserve"> </w:t>
      </w:r>
      <w:r w:rsidRPr="00856E90">
        <w:rPr>
          <w:b/>
          <w:bCs/>
          <w:i/>
          <w:iCs/>
        </w:rPr>
        <w:t>инженерных</w:t>
      </w:r>
      <w:r w:rsidRPr="00856E90">
        <w:rPr>
          <w:b/>
          <w:bCs/>
          <w:i/>
          <w:iCs/>
          <w:spacing w:val="-11"/>
        </w:rPr>
        <w:t xml:space="preserve"> </w:t>
      </w:r>
      <w:r w:rsidRPr="00856E90">
        <w:rPr>
          <w:b/>
          <w:bCs/>
          <w:i/>
          <w:iCs/>
          <w:spacing w:val="-2"/>
        </w:rPr>
        <w:t>изысканий),</w:t>
      </w:r>
      <w:r w:rsidR="00856E90" w:rsidRPr="00856E90">
        <w:rPr>
          <w:b/>
          <w:bCs/>
          <w:i/>
          <w:iCs/>
          <w:spacing w:val="-2"/>
        </w:rPr>
        <w:t xml:space="preserve"> </w:t>
      </w:r>
      <w:r>
        <w:t>7 уровень квалификации. Код квалификации в реестре сведений о проведении независимой оценки квалификации 10.01700.01.</w:t>
      </w:r>
    </w:p>
    <w:p w14:paraId="16F6A2B7" w14:textId="77777777" w:rsidR="00B66E5F" w:rsidRDefault="00B66E5F">
      <w:pPr>
        <w:pStyle w:val="a4"/>
        <w:spacing w:before="169"/>
        <w:ind w:left="0"/>
      </w:pPr>
    </w:p>
    <w:p w14:paraId="0ECD1755" w14:textId="77777777" w:rsidR="00B66E5F" w:rsidRDefault="003F01EB">
      <w:pPr>
        <w:pStyle w:val="Heading"/>
      </w:pPr>
      <w:bookmarkStart w:id="2" w:name="ЭкзаменционныеЦентры"/>
      <w:bookmarkEnd w:id="2"/>
      <w:r>
        <w:rPr>
          <w:rFonts w:eastAsia="Arial Unicode MS" w:cs="Arial Unicode MS"/>
          <w:color w:val="2A2E3C"/>
          <w:u w:color="2A2E3C"/>
        </w:rPr>
        <w:t>ЭКЗАМЕНЦИОННЫЕ</w:t>
      </w:r>
      <w:r>
        <w:rPr>
          <w:rFonts w:eastAsia="Arial Unicode MS" w:cs="Arial Unicode MS"/>
          <w:color w:val="2A2E3C"/>
          <w:spacing w:val="-1"/>
          <w:u w:color="2A2E3C"/>
        </w:rPr>
        <w:t xml:space="preserve"> </w:t>
      </w:r>
      <w:r>
        <w:rPr>
          <w:rFonts w:eastAsia="Arial Unicode MS" w:cs="Arial Unicode MS"/>
          <w:color w:val="2A2E3C"/>
          <w:spacing w:val="-2"/>
          <w:u w:color="2A2E3C"/>
        </w:rPr>
        <w:t>ЦЕНТРЫ</w:t>
      </w:r>
    </w:p>
    <w:p w14:paraId="6D04CAFA" w14:textId="77777777" w:rsidR="00B66E5F" w:rsidRDefault="003F01EB">
      <w:pPr>
        <w:pStyle w:val="Body"/>
        <w:spacing w:before="55" w:line="272" w:lineRule="exact"/>
        <w:ind w:left="119"/>
        <w:rPr>
          <w:b/>
          <w:bCs/>
          <w:sz w:val="24"/>
          <w:szCs w:val="24"/>
        </w:rPr>
      </w:pPr>
      <w:r>
        <w:rPr>
          <w:b/>
          <w:bCs/>
          <w:color w:val="2A2E3C"/>
          <w:spacing w:val="-2"/>
          <w:sz w:val="24"/>
          <w:szCs w:val="24"/>
          <w:u w:val="thick" w:color="2A2E3C"/>
        </w:rPr>
        <w:t>Специальности:</w:t>
      </w:r>
    </w:p>
    <w:p w14:paraId="02B174F0" w14:textId="77777777" w:rsidR="00856E90" w:rsidRDefault="003F01EB" w:rsidP="00856E90">
      <w:pPr>
        <w:pStyle w:val="a5"/>
        <w:numPr>
          <w:ilvl w:val="0"/>
          <w:numId w:val="2"/>
        </w:numPr>
        <w:rPr>
          <w:sz w:val="24"/>
          <w:szCs w:val="24"/>
        </w:rPr>
      </w:pPr>
      <w:r w:rsidRPr="00856E90">
        <w:rPr>
          <w:b/>
          <w:bCs/>
        </w:rPr>
        <w:t>Главный инженер проекта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 xml:space="preserve">(специалист по организации строительства), </w:t>
      </w:r>
      <w:r>
        <w:rPr>
          <w:sz w:val="24"/>
          <w:szCs w:val="24"/>
        </w:rPr>
        <w:t>7 уровень квалификации. Код квалификации в реестре сведений о проведении независимой оценки квалификации 16.02500.09;</w:t>
      </w:r>
    </w:p>
    <w:p w14:paraId="09905A65" w14:textId="77777777" w:rsidR="00856E90" w:rsidRPr="00856E90" w:rsidRDefault="003F01EB" w:rsidP="00856E90">
      <w:pPr>
        <w:pStyle w:val="a5"/>
        <w:numPr>
          <w:ilvl w:val="0"/>
          <w:numId w:val="2"/>
        </w:numPr>
        <w:rPr>
          <w:sz w:val="24"/>
          <w:szCs w:val="24"/>
        </w:rPr>
      </w:pPr>
      <w:r w:rsidRPr="00856E90">
        <w:rPr>
          <w:b/>
          <w:bCs/>
        </w:rPr>
        <w:t xml:space="preserve">Главный инженер проекта </w:t>
      </w:r>
      <w:r w:rsidRPr="00856E90">
        <w:rPr>
          <w:b/>
          <w:bCs/>
          <w:i/>
          <w:iCs/>
        </w:rPr>
        <w:t>(специалист по организации архитектурно- строительного проектирования)</w:t>
      </w:r>
      <w:r w:rsidRPr="00856E90">
        <w:t>, 7 уровень квалификации. Код квалификации в реестре сведений о проведении независимой оценки квалификации 10.01500.01;</w:t>
      </w:r>
    </w:p>
    <w:p w14:paraId="44DE18B3" w14:textId="77777777" w:rsidR="00856E90" w:rsidRPr="00856E90" w:rsidRDefault="003F01EB" w:rsidP="00856E90">
      <w:pPr>
        <w:pStyle w:val="a5"/>
        <w:numPr>
          <w:ilvl w:val="0"/>
          <w:numId w:val="2"/>
        </w:numPr>
        <w:rPr>
          <w:sz w:val="24"/>
          <w:szCs w:val="24"/>
        </w:rPr>
      </w:pPr>
      <w:r w:rsidRPr="00856E90">
        <w:rPr>
          <w:b/>
          <w:bCs/>
        </w:rPr>
        <w:t xml:space="preserve">Главный архитектор проекта </w:t>
      </w:r>
      <w:r w:rsidRPr="00856E90">
        <w:rPr>
          <w:b/>
          <w:bCs/>
          <w:i/>
          <w:iCs/>
        </w:rPr>
        <w:t>(специалист по организации архитектурно- строительного проектирования)</w:t>
      </w:r>
      <w:r w:rsidRPr="00856E90">
        <w:t>, 7 уровень квалификации. Код квалификации в реестре сведений о проведении независимой оценки квалификации 10.00800.03;</w:t>
      </w:r>
    </w:p>
    <w:p w14:paraId="2A9077D0" w14:textId="1C996C57" w:rsidR="00B66E5F" w:rsidRPr="00856E90" w:rsidRDefault="003F01EB" w:rsidP="00856E90">
      <w:pPr>
        <w:pStyle w:val="a5"/>
        <w:numPr>
          <w:ilvl w:val="0"/>
          <w:numId w:val="2"/>
        </w:numPr>
        <w:rPr>
          <w:sz w:val="24"/>
          <w:szCs w:val="24"/>
        </w:rPr>
      </w:pPr>
      <w:r w:rsidRPr="00856E90">
        <w:rPr>
          <w:b/>
          <w:bCs/>
          <w:sz w:val="24"/>
          <w:szCs w:val="24"/>
        </w:rPr>
        <w:t>Главный</w:t>
      </w:r>
      <w:r w:rsidRPr="00856E90">
        <w:rPr>
          <w:b/>
          <w:bCs/>
          <w:spacing w:val="-16"/>
          <w:sz w:val="24"/>
          <w:szCs w:val="24"/>
        </w:rPr>
        <w:t xml:space="preserve"> </w:t>
      </w:r>
      <w:r w:rsidRPr="00856E90">
        <w:rPr>
          <w:b/>
          <w:bCs/>
          <w:sz w:val="24"/>
          <w:szCs w:val="24"/>
        </w:rPr>
        <w:t>инженер</w:t>
      </w:r>
      <w:r w:rsidRPr="00856E90">
        <w:rPr>
          <w:b/>
          <w:bCs/>
          <w:spacing w:val="-12"/>
          <w:sz w:val="24"/>
          <w:szCs w:val="24"/>
        </w:rPr>
        <w:t xml:space="preserve"> </w:t>
      </w:r>
      <w:r w:rsidRPr="00856E90">
        <w:rPr>
          <w:b/>
          <w:bCs/>
          <w:sz w:val="24"/>
          <w:szCs w:val="24"/>
        </w:rPr>
        <w:t>проекта</w:t>
      </w:r>
      <w:r w:rsidRPr="00856E90">
        <w:rPr>
          <w:b/>
          <w:bCs/>
          <w:spacing w:val="-12"/>
          <w:sz w:val="24"/>
          <w:szCs w:val="24"/>
        </w:rPr>
        <w:t xml:space="preserve"> </w:t>
      </w:r>
      <w:r w:rsidRPr="00856E90">
        <w:rPr>
          <w:sz w:val="24"/>
          <w:szCs w:val="24"/>
        </w:rPr>
        <w:t>(</w:t>
      </w:r>
      <w:r w:rsidRPr="00856E90">
        <w:rPr>
          <w:b/>
          <w:bCs/>
          <w:i/>
          <w:iCs/>
          <w:sz w:val="24"/>
          <w:szCs w:val="24"/>
        </w:rPr>
        <w:t>Специалист</w:t>
      </w:r>
      <w:r w:rsidRPr="00856E90">
        <w:rPr>
          <w:b/>
          <w:bCs/>
          <w:i/>
          <w:iCs/>
          <w:spacing w:val="-7"/>
          <w:sz w:val="24"/>
          <w:szCs w:val="24"/>
        </w:rPr>
        <w:t xml:space="preserve"> </w:t>
      </w:r>
      <w:r w:rsidRPr="00856E90">
        <w:rPr>
          <w:b/>
          <w:bCs/>
          <w:i/>
          <w:iCs/>
          <w:sz w:val="24"/>
          <w:szCs w:val="24"/>
        </w:rPr>
        <w:t>по</w:t>
      </w:r>
      <w:r w:rsidRPr="00856E90">
        <w:rPr>
          <w:b/>
          <w:bCs/>
          <w:i/>
          <w:iCs/>
          <w:spacing w:val="-15"/>
          <w:sz w:val="24"/>
          <w:szCs w:val="24"/>
        </w:rPr>
        <w:t xml:space="preserve"> </w:t>
      </w:r>
      <w:r w:rsidRPr="00856E90">
        <w:rPr>
          <w:b/>
          <w:bCs/>
          <w:i/>
          <w:iCs/>
          <w:sz w:val="24"/>
          <w:szCs w:val="24"/>
        </w:rPr>
        <w:t>организации</w:t>
      </w:r>
      <w:r w:rsidRPr="00856E90">
        <w:rPr>
          <w:b/>
          <w:bCs/>
          <w:i/>
          <w:iCs/>
          <w:spacing w:val="-11"/>
          <w:sz w:val="24"/>
          <w:szCs w:val="24"/>
        </w:rPr>
        <w:t xml:space="preserve"> </w:t>
      </w:r>
      <w:r w:rsidRPr="00856E90">
        <w:rPr>
          <w:b/>
          <w:bCs/>
          <w:i/>
          <w:iCs/>
          <w:sz w:val="24"/>
          <w:szCs w:val="24"/>
        </w:rPr>
        <w:t>инженерных</w:t>
      </w:r>
      <w:r w:rsidRPr="00856E90">
        <w:rPr>
          <w:b/>
          <w:bCs/>
          <w:i/>
          <w:iCs/>
          <w:spacing w:val="-11"/>
          <w:sz w:val="24"/>
          <w:szCs w:val="24"/>
        </w:rPr>
        <w:t xml:space="preserve"> </w:t>
      </w:r>
      <w:r w:rsidRPr="00856E90">
        <w:rPr>
          <w:b/>
          <w:bCs/>
          <w:i/>
          <w:iCs/>
          <w:spacing w:val="-2"/>
          <w:sz w:val="24"/>
          <w:szCs w:val="24"/>
        </w:rPr>
        <w:t>изысканий),</w:t>
      </w:r>
      <w:r w:rsidR="00856E90" w:rsidRPr="00856E90">
        <w:rPr>
          <w:b/>
          <w:bCs/>
          <w:i/>
          <w:iCs/>
          <w:spacing w:val="-2"/>
          <w:sz w:val="24"/>
          <w:szCs w:val="24"/>
        </w:rPr>
        <w:t xml:space="preserve"> </w:t>
      </w:r>
      <w:r w:rsidR="00856E90" w:rsidRPr="00856E90">
        <w:rPr>
          <w:b/>
          <w:bCs/>
          <w:i/>
          <w:iCs/>
          <w:spacing w:val="-2"/>
          <w:sz w:val="24"/>
          <w:szCs w:val="24"/>
        </w:rPr>
        <w:br/>
      </w:r>
      <w:r>
        <w:t>7 уровень квалификации. Код квалификации в реестре сведений о проведении независимой оценки квалификации 10.01700.01.</w:t>
      </w:r>
    </w:p>
    <w:p w14:paraId="03513B03" w14:textId="77777777" w:rsidR="00B66E5F" w:rsidRDefault="00B66E5F">
      <w:pPr>
        <w:pStyle w:val="a4"/>
        <w:spacing w:before="102"/>
        <w:ind w:left="0"/>
      </w:pPr>
    </w:p>
    <w:p w14:paraId="13BC2D37" w14:textId="667A9452" w:rsidR="000B0AF0" w:rsidRPr="00856E90" w:rsidRDefault="000B0AF0" w:rsidP="000B0AF0">
      <w:pPr>
        <w:pStyle w:val="a4"/>
        <w:rPr>
          <w:color w:val="2A2E3C"/>
          <w:u w:color="2A2E3C"/>
        </w:rPr>
      </w:pPr>
      <w:r w:rsidRPr="00856E90">
        <w:rPr>
          <w:color w:val="2A2E3C"/>
          <w:u w:color="2A2E3C"/>
        </w:rPr>
        <w:t>ООО «</w:t>
      </w:r>
      <w:proofErr w:type="spellStart"/>
      <w:r w:rsidRPr="00856E90">
        <w:rPr>
          <w:color w:val="2A2E3C"/>
          <w:u w:color="2A2E3C"/>
        </w:rPr>
        <w:t>ПромСтройПроект</w:t>
      </w:r>
      <w:proofErr w:type="spellEnd"/>
      <w:r w:rsidRPr="00856E90">
        <w:rPr>
          <w:color w:val="2A2E3C"/>
          <w:u w:color="2A2E3C"/>
        </w:rPr>
        <w:t>»</w:t>
      </w:r>
    </w:p>
    <w:p w14:paraId="351F57F2" w14:textId="5DDF5A56" w:rsidR="000B0AF0" w:rsidRPr="00856E90" w:rsidRDefault="000B0AF0" w:rsidP="000B0AF0">
      <w:pPr>
        <w:pStyle w:val="a4"/>
        <w:rPr>
          <w:color w:val="2A2E3C"/>
          <w:u w:color="2A2E3C"/>
        </w:rPr>
      </w:pPr>
      <w:r w:rsidRPr="00856E90">
        <w:rPr>
          <w:b/>
          <w:bCs/>
          <w:color w:val="2A2E3C"/>
          <w:u w:color="2A2E3C"/>
        </w:rPr>
        <w:t>г. САНКТ-ПЕТЕРБУРГ</w:t>
      </w:r>
      <w:r w:rsidRPr="00856E90">
        <w:rPr>
          <w:color w:val="2A2E3C"/>
          <w:u w:color="2A2E3C"/>
        </w:rPr>
        <w:t xml:space="preserve">, наб. Реки </w:t>
      </w:r>
      <w:proofErr w:type="spellStart"/>
      <w:r w:rsidRPr="00856E90">
        <w:rPr>
          <w:color w:val="2A2E3C"/>
          <w:u w:color="2A2E3C"/>
        </w:rPr>
        <w:t>Смоленки</w:t>
      </w:r>
      <w:proofErr w:type="spellEnd"/>
      <w:r w:rsidRPr="00856E90">
        <w:rPr>
          <w:color w:val="2A2E3C"/>
          <w:u w:color="2A2E3C"/>
        </w:rPr>
        <w:t>, д. 14, лит. А, пом. 21</w:t>
      </w:r>
    </w:p>
    <w:p w14:paraId="31231205" w14:textId="77777777" w:rsidR="000B0AF0" w:rsidRPr="00856E90" w:rsidRDefault="000B0AF0" w:rsidP="000B0AF0">
      <w:pPr>
        <w:pStyle w:val="a4"/>
        <w:rPr>
          <w:color w:val="2A2E3C"/>
          <w:u w:color="2A2E3C"/>
        </w:rPr>
      </w:pPr>
    </w:p>
    <w:p w14:paraId="594EA6DE" w14:textId="0798FF4F" w:rsidR="000B0AF0" w:rsidRPr="00856E90" w:rsidRDefault="000B0AF0" w:rsidP="000B0AF0">
      <w:pPr>
        <w:pStyle w:val="a4"/>
        <w:rPr>
          <w:color w:val="2A2E3C"/>
          <w:u w:color="2A2E3C"/>
        </w:rPr>
      </w:pPr>
      <w:r w:rsidRPr="00856E90">
        <w:rPr>
          <w:color w:val="2A2E3C"/>
          <w:u w:color="2A2E3C"/>
        </w:rPr>
        <w:t>ООО «ЦОК «Краснодарский»</w:t>
      </w:r>
    </w:p>
    <w:p w14:paraId="594F7BD6" w14:textId="28DBA977" w:rsidR="000B0AF0" w:rsidRPr="00856E90" w:rsidRDefault="000B0AF0" w:rsidP="000B0AF0">
      <w:pPr>
        <w:pStyle w:val="a4"/>
        <w:rPr>
          <w:color w:val="2A2E3C"/>
          <w:u w:color="2A2E3C"/>
        </w:rPr>
      </w:pPr>
      <w:r w:rsidRPr="00856E90">
        <w:rPr>
          <w:b/>
          <w:bCs/>
          <w:color w:val="2A2E3C"/>
          <w:u w:color="2A2E3C"/>
        </w:rPr>
        <w:t>г. КРАСНОДАР</w:t>
      </w:r>
      <w:r w:rsidRPr="00856E90">
        <w:rPr>
          <w:color w:val="2A2E3C"/>
          <w:u w:color="2A2E3C"/>
        </w:rPr>
        <w:t>, ул. Ялтинская, д. 39, пом. 10</w:t>
      </w:r>
    </w:p>
    <w:p w14:paraId="2CEE032A" w14:textId="77777777" w:rsidR="000B0AF0" w:rsidRPr="00856E90" w:rsidRDefault="000B0AF0" w:rsidP="000B0AF0">
      <w:pPr>
        <w:pStyle w:val="a4"/>
        <w:rPr>
          <w:color w:val="2A2E3C"/>
          <w:u w:color="2A2E3C"/>
        </w:rPr>
      </w:pPr>
    </w:p>
    <w:p w14:paraId="6894696D" w14:textId="261119C1" w:rsidR="000B0AF0" w:rsidRPr="00856E90" w:rsidRDefault="00F8375D" w:rsidP="000B0AF0">
      <w:pPr>
        <w:pStyle w:val="a4"/>
        <w:rPr>
          <w:color w:val="2A2E3C"/>
          <w:u w:color="2A2E3C"/>
        </w:rPr>
      </w:pPr>
      <w:r w:rsidRPr="00F8375D">
        <w:rPr>
          <w:color w:val="2A2E3C"/>
          <w:u w:color="2A2E3C"/>
        </w:rPr>
        <w:t xml:space="preserve">ООО "Республиканский Экзаменационный центр" </w:t>
      </w:r>
    </w:p>
    <w:p w14:paraId="209D74E2" w14:textId="443F243D" w:rsidR="000B0AF0" w:rsidRPr="00856E90" w:rsidRDefault="000B0AF0" w:rsidP="000B0AF0">
      <w:pPr>
        <w:pStyle w:val="a4"/>
        <w:rPr>
          <w:color w:val="2A2E3C"/>
          <w:u w:color="2A2E3C"/>
        </w:rPr>
      </w:pPr>
      <w:r w:rsidRPr="00856E90">
        <w:rPr>
          <w:color w:val="2A2E3C"/>
          <w:u w:color="2A2E3C"/>
        </w:rPr>
        <w:t xml:space="preserve">Республика </w:t>
      </w:r>
      <w:r w:rsidR="00F8375D">
        <w:rPr>
          <w:color w:val="2A2E3C"/>
          <w:u w:color="2A2E3C"/>
        </w:rPr>
        <w:t>Татарстан</w:t>
      </w:r>
      <w:r w:rsidRPr="00856E90">
        <w:rPr>
          <w:color w:val="2A2E3C"/>
          <w:u w:color="2A2E3C"/>
        </w:rPr>
        <w:t xml:space="preserve">, </w:t>
      </w:r>
      <w:proofErr w:type="spellStart"/>
      <w:r w:rsidR="00F8375D" w:rsidRPr="00F8375D">
        <w:rPr>
          <w:b/>
          <w:bCs/>
          <w:color w:val="2A2E3C"/>
          <w:u w:color="2A2E3C"/>
        </w:rPr>
        <w:t>м.р</w:t>
      </w:r>
      <w:proofErr w:type="spellEnd"/>
      <w:r w:rsidR="00F8375D" w:rsidRPr="00F8375D">
        <w:rPr>
          <w:b/>
          <w:bCs/>
          <w:color w:val="2A2E3C"/>
          <w:u w:color="2A2E3C"/>
        </w:rPr>
        <w:t xml:space="preserve">-н </w:t>
      </w:r>
      <w:proofErr w:type="spellStart"/>
      <w:r w:rsidR="00F8375D" w:rsidRPr="00F8375D">
        <w:rPr>
          <w:b/>
          <w:bCs/>
          <w:color w:val="2A2E3C"/>
          <w:u w:color="2A2E3C"/>
        </w:rPr>
        <w:t>Лаишевский</w:t>
      </w:r>
      <w:proofErr w:type="spellEnd"/>
      <w:r w:rsidR="00F8375D" w:rsidRPr="00F8375D">
        <w:rPr>
          <w:b/>
          <w:bCs/>
          <w:color w:val="2A2E3C"/>
          <w:u w:color="2A2E3C"/>
        </w:rPr>
        <w:t xml:space="preserve">, </w:t>
      </w:r>
      <w:proofErr w:type="spellStart"/>
      <w:r w:rsidR="00F8375D" w:rsidRPr="00F8375D">
        <w:rPr>
          <w:b/>
          <w:bCs/>
          <w:color w:val="2A2E3C"/>
          <w:u w:color="2A2E3C"/>
        </w:rPr>
        <w:t>с.п</w:t>
      </w:r>
      <w:proofErr w:type="spellEnd"/>
      <w:r w:rsidR="00F8375D" w:rsidRPr="00F8375D">
        <w:rPr>
          <w:b/>
          <w:bCs/>
          <w:color w:val="2A2E3C"/>
          <w:u w:color="2A2E3C"/>
        </w:rPr>
        <w:t>. Песчано-</w:t>
      </w:r>
      <w:proofErr w:type="spellStart"/>
      <w:r w:rsidR="00F8375D" w:rsidRPr="00F8375D">
        <w:rPr>
          <w:b/>
          <w:bCs/>
          <w:color w:val="2A2E3C"/>
          <w:u w:color="2A2E3C"/>
        </w:rPr>
        <w:t>Ковалинское</w:t>
      </w:r>
      <w:proofErr w:type="spellEnd"/>
      <w:r w:rsidR="00F8375D" w:rsidRPr="00F8375D">
        <w:rPr>
          <w:b/>
          <w:bCs/>
          <w:color w:val="2A2E3C"/>
          <w:u w:color="2A2E3C"/>
        </w:rPr>
        <w:t xml:space="preserve">, с. Песчаные Ковали, ул. Октябрьская, </w:t>
      </w:r>
      <w:proofErr w:type="spellStart"/>
      <w:r w:rsidR="00F8375D" w:rsidRPr="00F8375D">
        <w:rPr>
          <w:b/>
          <w:bCs/>
          <w:color w:val="2A2E3C"/>
          <w:u w:color="2A2E3C"/>
        </w:rPr>
        <w:t>зд</w:t>
      </w:r>
      <w:proofErr w:type="spellEnd"/>
      <w:r w:rsidR="00F8375D" w:rsidRPr="00F8375D">
        <w:rPr>
          <w:b/>
          <w:bCs/>
          <w:color w:val="2A2E3C"/>
          <w:u w:color="2A2E3C"/>
        </w:rPr>
        <w:t xml:space="preserve">. 29В, </w:t>
      </w:r>
      <w:proofErr w:type="spellStart"/>
      <w:r w:rsidR="00F8375D" w:rsidRPr="00F8375D">
        <w:rPr>
          <w:b/>
          <w:bCs/>
          <w:color w:val="2A2E3C"/>
          <w:u w:color="2A2E3C"/>
        </w:rPr>
        <w:t>помещ</w:t>
      </w:r>
      <w:proofErr w:type="spellEnd"/>
      <w:r w:rsidR="00F8375D" w:rsidRPr="00F8375D">
        <w:rPr>
          <w:b/>
          <w:bCs/>
          <w:color w:val="2A2E3C"/>
          <w:u w:color="2A2E3C"/>
        </w:rPr>
        <w:t>. 207</w:t>
      </w:r>
    </w:p>
    <w:p w14:paraId="5F32D133" w14:textId="77777777" w:rsidR="000B0AF0" w:rsidRDefault="000B0AF0" w:rsidP="000B0AF0">
      <w:pPr>
        <w:pStyle w:val="a4"/>
        <w:rPr>
          <w:color w:val="2A2E3C"/>
          <w:u w:color="2A2E3C"/>
        </w:rPr>
      </w:pPr>
    </w:p>
    <w:p w14:paraId="1690380D" w14:textId="0CDFC3DC" w:rsidR="00F8375D" w:rsidRDefault="00F8375D" w:rsidP="00F8375D">
      <w:pPr>
        <w:pStyle w:val="a4"/>
        <w:rPr>
          <w:color w:val="2A2E3C"/>
          <w:u w:color="2A2E3C"/>
        </w:rPr>
      </w:pPr>
      <w:r w:rsidRPr="00F8375D">
        <w:rPr>
          <w:color w:val="2A2E3C"/>
          <w:u w:color="2A2E3C"/>
        </w:rPr>
        <w:t>АОДПО «Институт профессионального образования и повышения квалификации»</w:t>
      </w:r>
    </w:p>
    <w:p w14:paraId="43BC2B73" w14:textId="2ED5BF7B" w:rsidR="00F8375D" w:rsidRDefault="00F8375D" w:rsidP="00F8375D">
      <w:pPr>
        <w:pStyle w:val="a4"/>
        <w:rPr>
          <w:color w:val="2A2E3C"/>
          <w:u w:color="2A2E3C"/>
        </w:rPr>
      </w:pPr>
      <w:r w:rsidRPr="006B61B8">
        <w:rPr>
          <w:b/>
          <w:color w:val="2A2E3C"/>
          <w:u w:color="2A2E3C"/>
        </w:rPr>
        <w:t xml:space="preserve">г. </w:t>
      </w:r>
      <w:r w:rsidR="006B61B8">
        <w:rPr>
          <w:b/>
          <w:color w:val="2A2E3C"/>
          <w:u w:color="2A2E3C"/>
        </w:rPr>
        <w:t>ТОЛЬЯТТИ</w:t>
      </w:r>
      <w:r w:rsidRPr="00F8375D">
        <w:rPr>
          <w:color w:val="2A2E3C"/>
          <w:u w:color="2A2E3C"/>
        </w:rPr>
        <w:t xml:space="preserve">. Южное шоссе, </w:t>
      </w:r>
      <w:proofErr w:type="spellStart"/>
      <w:r w:rsidRPr="00F8375D">
        <w:rPr>
          <w:color w:val="2A2E3C"/>
          <w:u w:color="2A2E3C"/>
        </w:rPr>
        <w:t>зд</w:t>
      </w:r>
      <w:proofErr w:type="spellEnd"/>
      <w:r w:rsidRPr="00F8375D">
        <w:rPr>
          <w:color w:val="2A2E3C"/>
          <w:u w:color="2A2E3C"/>
        </w:rPr>
        <w:t>. 163А, офис А201</w:t>
      </w:r>
    </w:p>
    <w:p w14:paraId="14455AE1" w14:textId="77777777" w:rsidR="00F8375D" w:rsidRPr="00856E90" w:rsidRDefault="00F8375D" w:rsidP="00F8375D">
      <w:pPr>
        <w:pStyle w:val="a4"/>
        <w:rPr>
          <w:color w:val="2A2E3C"/>
          <w:u w:color="2A2E3C"/>
        </w:rPr>
      </w:pPr>
    </w:p>
    <w:p w14:paraId="3EC032E0" w14:textId="44EDFCBC" w:rsidR="00B66E5F" w:rsidRPr="00856E90" w:rsidRDefault="003F01EB">
      <w:pPr>
        <w:pStyle w:val="a4"/>
      </w:pPr>
      <w:r w:rsidRPr="00856E90">
        <w:rPr>
          <w:color w:val="2A2E3C"/>
          <w:u w:color="2A2E3C"/>
        </w:rPr>
        <w:t>ООО</w:t>
      </w:r>
      <w:r w:rsidRPr="00856E90">
        <w:rPr>
          <w:color w:val="2A2E3C"/>
          <w:spacing w:val="-9"/>
          <w:u w:color="2A2E3C"/>
        </w:rPr>
        <w:t xml:space="preserve"> </w:t>
      </w:r>
      <w:r w:rsidRPr="00856E90">
        <w:rPr>
          <w:color w:val="2A2E3C"/>
          <w:u w:color="2A2E3C"/>
        </w:rPr>
        <w:t>«Оценка</w:t>
      </w:r>
      <w:r w:rsidRPr="00856E90">
        <w:rPr>
          <w:color w:val="2A2E3C"/>
          <w:spacing w:val="-8"/>
          <w:u w:color="2A2E3C"/>
        </w:rPr>
        <w:t xml:space="preserve"> </w:t>
      </w:r>
      <w:r w:rsidRPr="00856E90">
        <w:rPr>
          <w:color w:val="2A2E3C"/>
          <w:spacing w:val="-2"/>
          <w:u w:color="2A2E3C"/>
        </w:rPr>
        <w:t>качества»</w:t>
      </w:r>
    </w:p>
    <w:p w14:paraId="6E6C9F67" w14:textId="591F9545" w:rsidR="00B66E5F" w:rsidRDefault="000B0AF0">
      <w:pPr>
        <w:pStyle w:val="a4"/>
        <w:spacing w:before="56"/>
      </w:pPr>
      <w:r w:rsidRPr="00856E90">
        <w:rPr>
          <w:b/>
          <w:bCs/>
          <w:color w:val="2A2E3C"/>
          <w:u w:color="2A2E3C"/>
        </w:rPr>
        <w:t xml:space="preserve">г. УФА, </w:t>
      </w:r>
      <w:r w:rsidRPr="00856E90">
        <w:rPr>
          <w:color w:val="2A2E3C"/>
          <w:u w:color="2A2E3C"/>
        </w:rPr>
        <w:t>ул. Гоголя, д 60/1 к 5, оф. 222А</w:t>
      </w:r>
    </w:p>
    <w:p w14:paraId="582C1F10" w14:textId="77777777" w:rsidR="00B66E5F" w:rsidRDefault="00B66E5F">
      <w:pPr>
        <w:pStyle w:val="Body"/>
      </w:pPr>
    </w:p>
    <w:p w14:paraId="25299C47" w14:textId="77777777" w:rsidR="00F8375D" w:rsidRDefault="00F8375D">
      <w:pPr>
        <w:pStyle w:val="Body"/>
      </w:pPr>
    </w:p>
    <w:p w14:paraId="2FB09157" w14:textId="77777777" w:rsidR="00B66E5F" w:rsidRDefault="003F01EB">
      <w:pPr>
        <w:pStyle w:val="Heading"/>
        <w:spacing w:before="70" w:line="275" w:lineRule="exact"/>
      </w:pPr>
      <w:bookmarkStart w:id="3" w:name="Специальности"/>
      <w:bookmarkEnd w:id="3"/>
      <w:r>
        <w:rPr>
          <w:color w:val="2A2E3C"/>
          <w:u w:val="thick" w:color="2A2E3C"/>
        </w:rPr>
        <w:t>Специальности:</w:t>
      </w:r>
    </w:p>
    <w:p w14:paraId="6DFD6C9E" w14:textId="77777777" w:rsidR="00856E90" w:rsidRDefault="003F01EB" w:rsidP="00856E90">
      <w:pPr>
        <w:pStyle w:val="a5"/>
        <w:numPr>
          <w:ilvl w:val="0"/>
          <w:numId w:val="3"/>
        </w:numPr>
        <w:spacing w:before="1" w:line="237" w:lineRule="auto"/>
        <w:ind w:right="115"/>
        <w:rPr>
          <w:sz w:val="24"/>
          <w:szCs w:val="24"/>
        </w:rPr>
      </w:pPr>
      <w:r w:rsidRPr="00856E90">
        <w:rPr>
          <w:b/>
          <w:bCs/>
        </w:rPr>
        <w:t>Главный инженер проекта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>(специалист по организации архитектурно- строительного проектирования)</w:t>
      </w:r>
      <w:r>
        <w:rPr>
          <w:sz w:val="24"/>
          <w:szCs w:val="24"/>
        </w:rPr>
        <w:t>, 7 уровень квалификации. Код квалификации в реестре сведений о проведении независимой оценки квалификации 10.01500.01;</w:t>
      </w:r>
    </w:p>
    <w:p w14:paraId="2DCBD023" w14:textId="77777777" w:rsidR="00856E90" w:rsidRPr="00856E90" w:rsidRDefault="003F01EB" w:rsidP="00856E90">
      <w:pPr>
        <w:pStyle w:val="a5"/>
        <w:numPr>
          <w:ilvl w:val="0"/>
          <w:numId w:val="3"/>
        </w:numPr>
        <w:spacing w:before="1" w:line="237" w:lineRule="auto"/>
        <w:ind w:right="115"/>
        <w:rPr>
          <w:sz w:val="24"/>
          <w:szCs w:val="24"/>
        </w:rPr>
      </w:pPr>
      <w:r w:rsidRPr="00856E90">
        <w:rPr>
          <w:b/>
          <w:bCs/>
        </w:rPr>
        <w:t xml:space="preserve">Главный архитектор проекта </w:t>
      </w:r>
      <w:r w:rsidRPr="00856E90">
        <w:rPr>
          <w:b/>
          <w:bCs/>
          <w:i/>
          <w:iCs/>
        </w:rPr>
        <w:t>(специалист по организации архитектурно- строительного проектирования)</w:t>
      </w:r>
      <w:r w:rsidRPr="00856E90">
        <w:t>, 7 уровень квалификации. Код квалификации в реестре сведений о проведении независимой оценки квалификации 10.00800.03;</w:t>
      </w:r>
    </w:p>
    <w:p w14:paraId="77850E5C" w14:textId="211CB0B6" w:rsidR="00B66E5F" w:rsidRDefault="003F01EB" w:rsidP="00856E90">
      <w:pPr>
        <w:pStyle w:val="a5"/>
        <w:numPr>
          <w:ilvl w:val="0"/>
          <w:numId w:val="3"/>
        </w:numPr>
        <w:spacing w:before="5" w:line="237" w:lineRule="auto"/>
        <w:ind w:right="121"/>
      </w:pPr>
      <w:r w:rsidRPr="00856E90">
        <w:rPr>
          <w:b/>
          <w:bCs/>
        </w:rPr>
        <w:t>Главный</w:t>
      </w:r>
      <w:r w:rsidRPr="00856E90">
        <w:rPr>
          <w:b/>
          <w:bCs/>
          <w:spacing w:val="-16"/>
        </w:rPr>
        <w:t xml:space="preserve"> </w:t>
      </w:r>
      <w:r w:rsidRPr="00856E90">
        <w:rPr>
          <w:b/>
          <w:bCs/>
        </w:rPr>
        <w:t>инженер</w:t>
      </w:r>
      <w:r w:rsidRPr="00856E90">
        <w:rPr>
          <w:b/>
          <w:bCs/>
          <w:spacing w:val="-12"/>
        </w:rPr>
        <w:t xml:space="preserve"> </w:t>
      </w:r>
      <w:r w:rsidRPr="00856E90">
        <w:rPr>
          <w:b/>
          <w:bCs/>
        </w:rPr>
        <w:t>проекта</w:t>
      </w:r>
      <w:r w:rsidRPr="00856E90">
        <w:rPr>
          <w:b/>
          <w:bCs/>
          <w:spacing w:val="-12"/>
        </w:rPr>
        <w:t xml:space="preserve"> </w:t>
      </w:r>
      <w:r w:rsidRPr="00856E90">
        <w:t>(</w:t>
      </w:r>
      <w:r w:rsidRPr="00856E90">
        <w:rPr>
          <w:b/>
          <w:bCs/>
          <w:i/>
          <w:iCs/>
        </w:rPr>
        <w:t>Специалист</w:t>
      </w:r>
      <w:r w:rsidRPr="00856E90">
        <w:rPr>
          <w:b/>
          <w:bCs/>
          <w:i/>
          <w:iCs/>
          <w:spacing w:val="-7"/>
        </w:rPr>
        <w:t xml:space="preserve"> </w:t>
      </w:r>
      <w:r w:rsidRPr="00856E90">
        <w:rPr>
          <w:b/>
          <w:bCs/>
          <w:i/>
          <w:iCs/>
        </w:rPr>
        <w:t>по</w:t>
      </w:r>
      <w:r w:rsidRPr="00856E90">
        <w:rPr>
          <w:b/>
          <w:bCs/>
          <w:i/>
          <w:iCs/>
          <w:spacing w:val="-15"/>
        </w:rPr>
        <w:t xml:space="preserve"> </w:t>
      </w:r>
      <w:r w:rsidRPr="00856E90">
        <w:rPr>
          <w:b/>
          <w:bCs/>
          <w:i/>
          <w:iCs/>
        </w:rPr>
        <w:t>организации</w:t>
      </w:r>
      <w:r w:rsidRPr="00856E90">
        <w:rPr>
          <w:b/>
          <w:bCs/>
          <w:i/>
          <w:iCs/>
          <w:spacing w:val="-11"/>
        </w:rPr>
        <w:t xml:space="preserve"> </w:t>
      </w:r>
      <w:r w:rsidRPr="00856E90">
        <w:rPr>
          <w:b/>
          <w:bCs/>
          <w:i/>
          <w:iCs/>
        </w:rPr>
        <w:t>инженерных</w:t>
      </w:r>
      <w:r w:rsidRPr="00856E90">
        <w:rPr>
          <w:b/>
          <w:bCs/>
          <w:i/>
          <w:iCs/>
          <w:spacing w:val="-11"/>
        </w:rPr>
        <w:t xml:space="preserve"> </w:t>
      </w:r>
      <w:r w:rsidRPr="00856E90">
        <w:rPr>
          <w:b/>
          <w:bCs/>
          <w:i/>
          <w:iCs/>
          <w:spacing w:val="-2"/>
        </w:rPr>
        <w:t>изысканий),</w:t>
      </w:r>
      <w:r w:rsidR="00856E90" w:rsidRPr="00856E90">
        <w:rPr>
          <w:b/>
          <w:bCs/>
          <w:i/>
          <w:iCs/>
          <w:spacing w:val="-2"/>
        </w:rPr>
        <w:t xml:space="preserve"> </w:t>
      </w:r>
      <w:r>
        <w:t>7 уровень квалификации. Код квалификации в реестре сведений о проведении независимой оценки квалификации 10.01700.01.</w:t>
      </w:r>
    </w:p>
    <w:p w14:paraId="4684C746" w14:textId="77777777" w:rsidR="00B66E5F" w:rsidRDefault="00B66E5F">
      <w:pPr>
        <w:pStyle w:val="a4"/>
        <w:spacing w:before="54"/>
        <w:ind w:left="0"/>
      </w:pPr>
    </w:p>
    <w:p w14:paraId="37B052DC" w14:textId="77777777" w:rsidR="000B0AF0" w:rsidRPr="00856E90" w:rsidRDefault="000B0AF0" w:rsidP="000B0AF0">
      <w:pPr>
        <w:pStyle w:val="a4"/>
      </w:pPr>
      <w:r w:rsidRPr="00856E90">
        <w:rPr>
          <w:color w:val="2A2E3C"/>
          <w:u w:color="2A2E3C"/>
        </w:rPr>
        <w:t>ООО</w:t>
      </w:r>
      <w:r w:rsidRPr="00856E90">
        <w:rPr>
          <w:color w:val="2A2E3C"/>
          <w:spacing w:val="-11"/>
          <w:u w:color="2A2E3C"/>
        </w:rPr>
        <w:t xml:space="preserve"> </w:t>
      </w:r>
      <w:r w:rsidRPr="00856E90">
        <w:rPr>
          <w:color w:val="2A2E3C"/>
          <w:u w:color="2A2E3C"/>
        </w:rPr>
        <w:t>«ЦОК</w:t>
      </w:r>
      <w:r w:rsidRPr="00856E90">
        <w:rPr>
          <w:color w:val="2A2E3C"/>
          <w:spacing w:val="-7"/>
          <w:u w:color="2A2E3C"/>
        </w:rPr>
        <w:t xml:space="preserve"> </w:t>
      </w:r>
      <w:r w:rsidRPr="00856E90">
        <w:rPr>
          <w:color w:val="2A2E3C"/>
          <w:u w:color="2A2E3C"/>
        </w:rPr>
        <w:t>«Орловской</w:t>
      </w:r>
      <w:r w:rsidRPr="00856E90">
        <w:rPr>
          <w:color w:val="2A2E3C"/>
          <w:spacing w:val="-12"/>
          <w:u w:color="2A2E3C"/>
        </w:rPr>
        <w:t xml:space="preserve"> </w:t>
      </w:r>
      <w:r w:rsidRPr="00856E90">
        <w:rPr>
          <w:color w:val="2A2E3C"/>
          <w:spacing w:val="-2"/>
          <w:u w:color="2A2E3C"/>
        </w:rPr>
        <w:t>области»</w:t>
      </w:r>
    </w:p>
    <w:p w14:paraId="026783F0" w14:textId="77777777" w:rsidR="000B0AF0" w:rsidRPr="00856E90" w:rsidRDefault="000B0AF0" w:rsidP="000B0AF0">
      <w:pPr>
        <w:pStyle w:val="a4"/>
        <w:spacing w:before="56"/>
      </w:pPr>
      <w:r w:rsidRPr="00856E90">
        <w:rPr>
          <w:b/>
          <w:bCs/>
          <w:color w:val="2A2E3C"/>
          <w:u w:color="2A2E3C"/>
        </w:rPr>
        <w:t>г. ОРЁЛ</w:t>
      </w:r>
      <w:r w:rsidRPr="00856E90">
        <w:rPr>
          <w:color w:val="2A2E3C"/>
          <w:u w:color="2A2E3C"/>
        </w:rPr>
        <w:t>, ул. Салтыкова-Щедрина, д 35б</w:t>
      </w:r>
    </w:p>
    <w:p w14:paraId="413246C0" w14:textId="77777777" w:rsidR="000B0AF0" w:rsidRPr="00856E90" w:rsidRDefault="000B0AF0">
      <w:pPr>
        <w:pStyle w:val="a4"/>
        <w:rPr>
          <w:color w:val="2A2E3C"/>
          <w:u w:color="2A2E3C"/>
        </w:rPr>
      </w:pPr>
    </w:p>
    <w:p w14:paraId="0935358D" w14:textId="583D42A3" w:rsidR="00B66E5F" w:rsidRPr="00856E90" w:rsidRDefault="003F01EB">
      <w:pPr>
        <w:pStyle w:val="a4"/>
      </w:pPr>
      <w:r w:rsidRPr="00856E90">
        <w:rPr>
          <w:color w:val="2A2E3C"/>
          <w:u w:color="2A2E3C"/>
        </w:rPr>
        <w:t>ООО</w:t>
      </w:r>
      <w:r w:rsidRPr="00856E90">
        <w:rPr>
          <w:color w:val="2A2E3C"/>
          <w:spacing w:val="-11"/>
          <w:u w:color="2A2E3C"/>
        </w:rPr>
        <w:t xml:space="preserve"> </w:t>
      </w:r>
      <w:r w:rsidRPr="00856E90">
        <w:rPr>
          <w:color w:val="2A2E3C"/>
          <w:u w:color="2A2E3C"/>
        </w:rPr>
        <w:t>«ЦОК</w:t>
      </w:r>
      <w:r w:rsidRPr="00856E90">
        <w:rPr>
          <w:color w:val="2A2E3C"/>
          <w:spacing w:val="-7"/>
          <w:u w:color="2A2E3C"/>
        </w:rPr>
        <w:t xml:space="preserve"> </w:t>
      </w:r>
      <w:r w:rsidRPr="00856E90">
        <w:rPr>
          <w:color w:val="2A2E3C"/>
          <w:u w:color="2A2E3C"/>
        </w:rPr>
        <w:t>«Орловской</w:t>
      </w:r>
      <w:r w:rsidRPr="00856E90">
        <w:rPr>
          <w:color w:val="2A2E3C"/>
          <w:spacing w:val="-12"/>
          <w:u w:color="2A2E3C"/>
        </w:rPr>
        <w:t xml:space="preserve"> </w:t>
      </w:r>
      <w:r w:rsidRPr="00856E90">
        <w:rPr>
          <w:color w:val="2A2E3C"/>
          <w:spacing w:val="-2"/>
          <w:u w:color="2A2E3C"/>
        </w:rPr>
        <w:t>области»</w:t>
      </w:r>
    </w:p>
    <w:p w14:paraId="59540E0F" w14:textId="77777777" w:rsidR="00B66E5F" w:rsidRPr="00856E90" w:rsidRDefault="003F01EB">
      <w:pPr>
        <w:pStyle w:val="Body"/>
        <w:spacing w:before="55"/>
        <w:ind w:left="119"/>
        <w:rPr>
          <w:color w:val="2A2E3C"/>
          <w:spacing w:val="-5"/>
          <w:sz w:val="24"/>
          <w:szCs w:val="24"/>
          <w:u w:color="2A2E3C"/>
        </w:rPr>
      </w:pPr>
      <w:r w:rsidRPr="00856E90">
        <w:rPr>
          <w:b/>
          <w:bCs/>
          <w:color w:val="2A2E3C"/>
          <w:sz w:val="24"/>
          <w:szCs w:val="24"/>
          <w:u w:color="2A2E3C"/>
        </w:rPr>
        <w:t>г.</w:t>
      </w:r>
      <w:r w:rsidRPr="00856E90">
        <w:rPr>
          <w:b/>
          <w:bCs/>
          <w:color w:val="2A2E3C"/>
          <w:spacing w:val="-14"/>
          <w:sz w:val="24"/>
          <w:szCs w:val="24"/>
          <w:u w:color="2A2E3C"/>
        </w:rPr>
        <w:t xml:space="preserve"> </w:t>
      </w:r>
      <w:r w:rsidRPr="00856E90">
        <w:rPr>
          <w:b/>
          <w:bCs/>
          <w:color w:val="2A2E3C"/>
          <w:sz w:val="24"/>
          <w:szCs w:val="24"/>
          <w:u w:color="2A2E3C"/>
        </w:rPr>
        <w:t>БРЯНСК</w:t>
      </w:r>
      <w:r w:rsidRPr="00856E90">
        <w:rPr>
          <w:color w:val="2A2E3C"/>
          <w:sz w:val="24"/>
          <w:szCs w:val="24"/>
          <w:u w:color="2A2E3C"/>
        </w:rPr>
        <w:t>,</w:t>
      </w:r>
      <w:r w:rsidRPr="00856E90">
        <w:rPr>
          <w:color w:val="2A2E3C"/>
          <w:spacing w:val="-9"/>
          <w:sz w:val="24"/>
          <w:szCs w:val="24"/>
          <w:u w:color="2A2E3C"/>
        </w:rPr>
        <w:t xml:space="preserve"> </w:t>
      </w:r>
      <w:r w:rsidRPr="00856E90">
        <w:rPr>
          <w:color w:val="2A2E3C"/>
          <w:sz w:val="24"/>
          <w:szCs w:val="24"/>
          <w:u w:color="2A2E3C"/>
        </w:rPr>
        <w:t>ул.</w:t>
      </w:r>
      <w:r w:rsidRPr="00856E90">
        <w:rPr>
          <w:color w:val="2A2E3C"/>
          <w:spacing w:val="-10"/>
          <w:sz w:val="24"/>
          <w:szCs w:val="24"/>
          <w:u w:color="2A2E3C"/>
        </w:rPr>
        <w:t xml:space="preserve"> </w:t>
      </w:r>
      <w:r w:rsidRPr="00856E90">
        <w:rPr>
          <w:color w:val="2A2E3C"/>
          <w:sz w:val="24"/>
          <w:szCs w:val="24"/>
          <w:u w:color="2A2E3C"/>
        </w:rPr>
        <w:t>Фокина,</w:t>
      </w:r>
      <w:r w:rsidRPr="00856E90">
        <w:rPr>
          <w:color w:val="2A2E3C"/>
          <w:spacing w:val="-8"/>
          <w:sz w:val="24"/>
          <w:szCs w:val="24"/>
          <w:u w:color="2A2E3C"/>
        </w:rPr>
        <w:t xml:space="preserve"> </w:t>
      </w:r>
      <w:r w:rsidRPr="00856E90">
        <w:rPr>
          <w:color w:val="2A2E3C"/>
          <w:sz w:val="24"/>
          <w:szCs w:val="24"/>
          <w:u w:color="2A2E3C"/>
        </w:rPr>
        <w:t>д</w:t>
      </w:r>
      <w:r w:rsidRPr="00856E90">
        <w:rPr>
          <w:color w:val="2A2E3C"/>
          <w:spacing w:val="-13"/>
          <w:sz w:val="24"/>
          <w:szCs w:val="24"/>
          <w:u w:color="2A2E3C"/>
        </w:rPr>
        <w:t xml:space="preserve"> </w:t>
      </w:r>
      <w:r w:rsidRPr="00856E90">
        <w:rPr>
          <w:color w:val="2A2E3C"/>
          <w:spacing w:val="-5"/>
          <w:sz w:val="24"/>
          <w:szCs w:val="24"/>
          <w:u w:color="2A2E3C"/>
        </w:rPr>
        <w:t>31</w:t>
      </w:r>
    </w:p>
    <w:p w14:paraId="32364AD8" w14:textId="77777777" w:rsidR="000B0AF0" w:rsidRPr="00856E90" w:rsidRDefault="000B0AF0">
      <w:pPr>
        <w:pStyle w:val="Body"/>
        <w:spacing w:before="55"/>
        <w:ind w:left="119"/>
        <w:rPr>
          <w:sz w:val="24"/>
          <w:szCs w:val="24"/>
        </w:rPr>
      </w:pPr>
    </w:p>
    <w:p w14:paraId="30F864FF" w14:textId="77777777" w:rsidR="000B0AF0" w:rsidRPr="00856E90" w:rsidRDefault="000B0AF0" w:rsidP="000B0AF0">
      <w:pPr>
        <w:pStyle w:val="a4"/>
        <w:rPr>
          <w:color w:val="2A2E3C"/>
          <w:u w:color="2A2E3C"/>
        </w:rPr>
      </w:pPr>
      <w:r w:rsidRPr="00856E90">
        <w:rPr>
          <w:color w:val="2A2E3C"/>
          <w:u w:color="2A2E3C"/>
        </w:rPr>
        <w:t>ООО «ЦОК «Орловской области»</w:t>
      </w:r>
    </w:p>
    <w:p w14:paraId="08AC29E3" w14:textId="6E4ED48B" w:rsidR="00B66E5F" w:rsidRPr="00856E90" w:rsidRDefault="000B0AF0" w:rsidP="000B0AF0">
      <w:pPr>
        <w:pStyle w:val="a4"/>
        <w:rPr>
          <w:color w:val="2A2E3C"/>
          <w:u w:color="2A2E3C"/>
        </w:rPr>
      </w:pPr>
      <w:r w:rsidRPr="00856E90">
        <w:rPr>
          <w:b/>
          <w:bCs/>
          <w:color w:val="2A2E3C"/>
          <w:u w:color="2A2E3C"/>
        </w:rPr>
        <w:t>г. КАЛУГА</w:t>
      </w:r>
      <w:r w:rsidRPr="00856E90">
        <w:rPr>
          <w:color w:val="2A2E3C"/>
          <w:u w:color="2A2E3C"/>
        </w:rPr>
        <w:t>, ул. Кирова, д. 20, пом. 4</w:t>
      </w:r>
    </w:p>
    <w:p w14:paraId="3F6E69B3" w14:textId="77777777" w:rsidR="000B0AF0" w:rsidRPr="00856E90" w:rsidRDefault="000B0AF0" w:rsidP="000B0AF0">
      <w:pPr>
        <w:pStyle w:val="a4"/>
        <w:rPr>
          <w:color w:val="2A2E3C"/>
          <w:u w:color="2A2E3C"/>
        </w:rPr>
      </w:pPr>
    </w:p>
    <w:p w14:paraId="4FCFA8DB" w14:textId="77777777" w:rsidR="00B66E5F" w:rsidRPr="00856E90" w:rsidRDefault="003F01EB">
      <w:pPr>
        <w:pStyle w:val="a4"/>
      </w:pPr>
      <w:r w:rsidRPr="00856E90">
        <w:rPr>
          <w:color w:val="2A2E3C"/>
          <w:u w:color="2A2E3C"/>
        </w:rPr>
        <w:t>МОФ</w:t>
      </w:r>
      <w:r w:rsidRPr="00856E90">
        <w:rPr>
          <w:color w:val="2A2E3C"/>
          <w:spacing w:val="-14"/>
          <w:u w:color="2A2E3C"/>
        </w:rPr>
        <w:t xml:space="preserve"> </w:t>
      </w:r>
      <w:r w:rsidRPr="00856E90">
        <w:rPr>
          <w:color w:val="2A2E3C"/>
          <w:u w:color="2A2E3C"/>
        </w:rPr>
        <w:t>ФАУ</w:t>
      </w:r>
      <w:r w:rsidRPr="00856E90">
        <w:rPr>
          <w:color w:val="2A2E3C"/>
          <w:spacing w:val="-12"/>
          <w:u w:color="2A2E3C"/>
        </w:rPr>
        <w:t xml:space="preserve"> </w:t>
      </w:r>
      <w:r w:rsidRPr="00856E90">
        <w:rPr>
          <w:color w:val="2A2E3C"/>
          <w:spacing w:val="-2"/>
          <w:u w:color="2A2E3C"/>
        </w:rPr>
        <w:t>«</w:t>
      </w:r>
      <w:proofErr w:type="spellStart"/>
      <w:r w:rsidRPr="00856E90">
        <w:rPr>
          <w:color w:val="2A2E3C"/>
          <w:spacing w:val="-2"/>
          <w:u w:color="2A2E3C"/>
        </w:rPr>
        <w:t>РосКапСтрой</w:t>
      </w:r>
      <w:proofErr w:type="spellEnd"/>
      <w:r w:rsidRPr="00856E90">
        <w:rPr>
          <w:color w:val="2A2E3C"/>
          <w:spacing w:val="-2"/>
          <w:u w:color="2A2E3C"/>
        </w:rPr>
        <w:t>»</w:t>
      </w:r>
    </w:p>
    <w:p w14:paraId="6C8DA6A8" w14:textId="77777777" w:rsidR="00B66E5F" w:rsidRPr="00856E90" w:rsidRDefault="003F01EB">
      <w:pPr>
        <w:pStyle w:val="Body"/>
        <w:spacing w:before="55"/>
        <w:ind w:left="119"/>
        <w:rPr>
          <w:sz w:val="24"/>
          <w:szCs w:val="24"/>
        </w:rPr>
      </w:pPr>
      <w:r w:rsidRPr="00856E90">
        <w:rPr>
          <w:b/>
          <w:bCs/>
          <w:color w:val="2A2E3C"/>
          <w:spacing w:val="-2"/>
          <w:sz w:val="24"/>
          <w:szCs w:val="24"/>
          <w:u w:color="2A2E3C"/>
        </w:rPr>
        <w:t>п. КРАСКОВО</w:t>
      </w:r>
      <w:r w:rsidRPr="00856E90">
        <w:rPr>
          <w:color w:val="2A2E3C"/>
          <w:spacing w:val="-2"/>
          <w:sz w:val="24"/>
          <w:szCs w:val="24"/>
          <w:u w:color="2A2E3C"/>
        </w:rPr>
        <w:t>,</w:t>
      </w:r>
      <w:r w:rsidRPr="00856E90">
        <w:rPr>
          <w:color w:val="2A2E3C"/>
          <w:spacing w:val="-7"/>
          <w:sz w:val="24"/>
          <w:szCs w:val="24"/>
          <w:u w:color="2A2E3C"/>
        </w:rPr>
        <w:t xml:space="preserve"> </w:t>
      </w:r>
      <w:r w:rsidRPr="00856E90">
        <w:rPr>
          <w:color w:val="2A2E3C"/>
          <w:spacing w:val="-2"/>
          <w:sz w:val="24"/>
          <w:szCs w:val="24"/>
          <w:u w:color="2A2E3C"/>
        </w:rPr>
        <w:t>Люберецкий р-н,</w:t>
      </w:r>
      <w:r w:rsidRPr="00856E90">
        <w:rPr>
          <w:color w:val="2A2E3C"/>
          <w:spacing w:val="-1"/>
          <w:sz w:val="24"/>
          <w:szCs w:val="24"/>
          <w:u w:color="2A2E3C"/>
        </w:rPr>
        <w:t xml:space="preserve"> </w:t>
      </w:r>
      <w:r w:rsidRPr="00856E90">
        <w:rPr>
          <w:color w:val="2A2E3C"/>
          <w:spacing w:val="-2"/>
          <w:sz w:val="24"/>
          <w:szCs w:val="24"/>
          <w:u w:color="2A2E3C"/>
        </w:rPr>
        <w:t>Школьная</w:t>
      </w:r>
      <w:r w:rsidRPr="00856E90">
        <w:rPr>
          <w:color w:val="2A2E3C"/>
          <w:spacing w:val="-3"/>
          <w:sz w:val="24"/>
          <w:szCs w:val="24"/>
          <w:u w:color="2A2E3C"/>
        </w:rPr>
        <w:t xml:space="preserve"> </w:t>
      </w:r>
      <w:r w:rsidRPr="00856E90">
        <w:rPr>
          <w:color w:val="2A2E3C"/>
          <w:spacing w:val="-2"/>
          <w:sz w:val="24"/>
          <w:szCs w:val="24"/>
          <w:u w:color="2A2E3C"/>
        </w:rPr>
        <w:t>улица,</w:t>
      </w:r>
      <w:r w:rsidRPr="00856E90">
        <w:rPr>
          <w:color w:val="2A2E3C"/>
          <w:sz w:val="24"/>
          <w:szCs w:val="24"/>
          <w:u w:color="2A2E3C"/>
        </w:rPr>
        <w:t xml:space="preserve"> </w:t>
      </w:r>
      <w:r w:rsidRPr="00856E90">
        <w:rPr>
          <w:color w:val="2A2E3C"/>
          <w:spacing w:val="-10"/>
          <w:sz w:val="24"/>
          <w:szCs w:val="24"/>
          <w:u w:color="2A2E3C"/>
        </w:rPr>
        <w:t>2</w:t>
      </w:r>
    </w:p>
    <w:p w14:paraId="0C22CA3F" w14:textId="77777777" w:rsidR="00B66E5F" w:rsidRPr="00856E90" w:rsidRDefault="00B66E5F">
      <w:pPr>
        <w:pStyle w:val="a4"/>
        <w:spacing w:before="105"/>
        <w:ind w:left="0"/>
      </w:pPr>
    </w:p>
    <w:p w14:paraId="2DB58457" w14:textId="77777777" w:rsidR="00B66E5F" w:rsidRPr="00856E90" w:rsidRDefault="003F01EB">
      <w:pPr>
        <w:pStyle w:val="a4"/>
      </w:pPr>
      <w:r w:rsidRPr="00856E90">
        <w:rPr>
          <w:color w:val="2A2E3C"/>
          <w:u w:color="2A2E3C"/>
        </w:rPr>
        <w:t>АНО</w:t>
      </w:r>
      <w:r w:rsidRPr="00856E90">
        <w:rPr>
          <w:color w:val="2A2E3C"/>
          <w:spacing w:val="-6"/>
          <w:u w:color="2A2E3C"/>
        </w:rPr>
        <w:t xml:space="preserve"> </w:t>
      </w:r>
      <w:r w:rsidRPr="00856E90">
        <w:rPr>
          <w:color w:val="2A2E3C"/>
          <w:spacing w:val="-2"/>
          <w:u w:color="2A2E3C"/>
        </w:rPr>
        <w:t>«Искра»</w:t>
      </w:r>
    </w:p>
    <w:p w14:paraId="27A2D2F3" w14:textId="77777777" w:rsidR="00B66E5F" w:rsidRPr="00856E90" w:rsidRDefault="003F01EB">
      <w:pPr>
        <w:pStyle w:val="Body"/>
        <w:spacing w:before="56"/>
        <w:ind w:left="119"/>
        <w:rPr>
          <w:color w:val="2A2E3C"/>
          <w:spacing w:val="-5"/>
          <w:sz w:val="24"/>
          <w:szCs w:val="24"/>
          <w:u w:color="2A2E3C"/>
        </w:rPr>
      </w:pPr>
      <w:r w:rsidRPr="00856E90">
        <w:rPr>
          <w:b/>
          <w:bCs/>
          <w:color w:val="2A2E3C"/>
          <w:sz w:val="24"/>
          <w:szCs w:val="24"/>
          <w:u w:color="2A2E3C"/>
        </w:rPr>
        <w:t>г.</w:t>
      </w:r>
      <w:r w:rsidRPr="00856E90">
        <w:rPr>
          <w:b/>
          <w:bCs/>
          <w:color w:val="2A2E3C"/>
          <w:spacing w:val="-16"/>
          <w:sz w:val="24"/>
          <w:szCs w:val="24"/>
          <w:u w:color="2A2E3C"/>
        </w:rPr>
        <w:t xml:space="preserve"> </w:t>
      </w:r>
      <w:r w:rsidRPr="00856E90">
        <w:rPr>
          <w:b/>
          <w:bCs/>
          <w:color w:val="2A2E3C"/>
          <w:sz w:val="24"/>
          <w:szCs w:val="24"/>
          <w:u w:color="2A2E3C"/>
        </w:rPr>
        <w:t>САНКТ-ПЕТЕРБУРГ</w:t>
      </w:r>
      <w:r w:rsidRPr="00856E90">
        <w:rPr>
          <w:color w:val="2A2E3C"/>
          <w:sz w:val="24"/>
          <w:szCs w:val="24"/>
          <w:u w:color="2A2E3C"/>
        </w:rPr>
        <w:t>,</w:t>
      </w:r>
      <w:r w:rsidRPr="00856E90">
        <w:rPr>
          <w:color w:val="2A2E3C"/>
          <w:spacing w:val="-9"/>
          <w:sz w:val="24"/>
          <w:szCs w:val="24"/>
          <w:u w:color="2A2E3C"/>
        </w:rPr>
        <w:t xml:space="preserve"> </w:t>
      </w:r>
      <w:r w:rsidRPr="00856E90">
        <w:rPr>
          <w:color w:val="2A2E3C"/>
          <w:sz w:val="24"/>
          <w:szCs w:val="24"/>
          <w:u w:color="2A2E3C"/>
        </w:rPr>
        <w:t>ул.</w:t>
      </w:r>
      <w:r w:rsidRPr="00856E90">
        <w:rPr>
          <w:color w:val="2A2E3C"/>
          <w:spacing w:val="-9"/>
          <w:sz w:val="24"/>
          <w:szCs w:val="24"/>
          <w:u w:color="2A2E3C"/>
        </w:rPr>
        <w:t xml:space="preserve"> </w:t>
      </w:r>
      <w:r w:rsidRPr="00856E90">
        <w:rPr>
          <w:color w:val="2A2E3C"/>
          <w:sz w:val="24"/>
          <w:szCs w:val="24"/>
          <w:u w:color="2A2E3C"/>
        </w:rPr>
        <w:t>Бабушкина,</w:t>
      </w:r>
      <w:r w:rsidRPr="00856E90">
        <w:rPr>
          <w:color w:val="2A2E3C"/>
          <w:spacing w:val="-9"/>
          <w:sz w:val="24"/>
          <w:szCs w:val="24"/>
          <w:u w:color="2A2E3C"/>
        </w:rPr>
        <w:t xml:space="preserve"> </w:t>
      </w:r>
      <w:r w:rsidRPr="00856E90">
        <w:rPr>
          <w:color w:val="2A2E3C"/>
          <w:sz w:val="24"/>
          <w:szCs w:val="24"/>
          <w:u w:color="2A2E3C"/>
        </w:rPr>
        <w:t>д</w:t>
      </w:r>
      <w:r w:rsidRPr="00856E90">
        <w:rPr>
          <w:color w:val="2A2E3C"/>
          <w:spacing w:val="-14"/>
          <w:sz w:val="24"/>
          <w:szCs w:val="24"/>
          <w:u w:color="2A2E3C"/>
        </w:rPr>
        <w:t xml:space="preserve"> </w:t>
      </w:r>
      <w:r w:rsidRPr="00856E90">
        <w:rPr>
          <w:color w:val="2A2E3C"/>
          <w:sz w:val="24"/>
          <w:szCs w:val="24"/>
          <w:u w:color="2A2E3C"/>
        </w:rPr>
        <w:t>3,</w:t>
      </w:r>
      <w:r w:rsidRPr="00856E90">
        <w:rPr>
          <w:color w:val="2A2E3C"/>
          <w:spacing w:val="-15"/>
          <w:sz w:val="24"/>
          <w:szCs w:val="24"/>
          <w:u w:color="2A2E3C"/>
        </w:rPr>
        <w:t xml:space="preserve"> </w:t>
      </w:r>
      <w:r w:rsidRPr="00856E90">
        <w:rPr>
          <w:color w:val="2A2E3C"/>
          <w:sz w:val="24"/>
          <w:szCs w:val="24"/>
          <w:u w:color="2A2E3C"/>
        </w:rPr>
        <w:t>оф.</w:t>
      </w:r>
      <w:r w:rsidRPr="00856E90">
        <w:rPr>
          <w:color w:val="2A2E3C"/>
          <w:spacing w:val="-9"/>
          <w:sz w:val="24"/>
          <w:szCs w:val="24"/>
          <w:u w:color="2A2E3C"/>
        </w:rPr>
        <w:t xml:space="preserve"> </w:t>
      </w:r>
      <w:r w:rsidRPr="00856E90">
        <w:rPr>
          <w:color w:val="2A2E3C"/>
          <w:spacing w:val="-5"/>
          <w:sz w:val="24"/>
          <w:szCs w:val="24"/>
          <w:u w:color="2A2E3C"/>
        </w:rPr>
        <w:t>515</w:t>
      </w:r>
    </w:p>
    <w:p w14:paraId="6D94733D" w14:textId="77777777" w:rsidR="0028103A" w:rsidRPr="00856E90" w:rsidRDefault="0028103A">
      <w:pPr>
        <w:pStyle w:val="Body"/>
        <w:spacing w:before="56"/>
        <w:ind w:left="119"/>
        <w:rPr>
          <w:sz w:val="24"/>
          <w:szCs w:val="24"/>
        </w:rPr>
      </w:pPr>
    </w:p>
    <w:p w14:paraId="0D2753E0" w14:textId="77777777" w:rsidR="0028103A" w:rsidRPr="00856E90" w:rsidRDefault="0028103A" w:rsidP="0028103A">
      <w:pPr>
        <w:pStyle w:val="a4"/>
        <w:rPr>
          <w:color w:val="2A2E3C"/>
          <w:u w:color="2A2E3C"/>
        </w:rPr>
      </w:pPr>
      <w:r w:rsidRPr="00856E90">
        <w:rPr>
          <w:color w:val="2A2E3C"/>
          <w:u w:color="2A2E3C"/>
        </w:rPr>
        <w:t>АНО ДПО «АПР-ПРОФ»</w:t>
      </w:r>
    </w:p>
    <w:p w14:paraId="2B26DE35" w14:textId="4586FBEE" w:rsidR="0028103A" w:rsidRPr="00856E90" w:rsidRDefault="000B0AF0" w:rsidP="0028103A">
      <w:pPr>
        <w:pStyle w:val="a4"/>
        <w:rPr>
          <w:color w:val="2A2E3C"/>
          <w:u w:color="2A2E3C"/>
        </w:rPr>
      </w:pPr>
      <w:r w:rsidRPr="00856E90">
        <w:rPr>
          <w:color w:val="2A2E3C"/>
          <w:u w:color="2A2E3C"/>
        </w:rPr>
        <w:t>Республика Башкортостан</w:t>
      </w:r>
      <w:r w:rsidR="0028103A" w:rsidRPr="00856E90">
        <w:rPr>
          <w:color w:val="2A2E3C"/>
          <w:u w:color="2A2E3C"/>
        </w:rPr>
        <w:t xml:space="preserve">, </w:t>
      </w:r>
      <w:r w:rsidR="0028103A" w:rsidRPr="00856E90">
        <w:rPr>
          <w:b/>
          <w:bCs/>
          <w:color w:val="2A2E3C"/>
          <w:u w:color="2A2E3C"/>
        </w:rPr>
        <w:t xml:space="preserve">г. </w:t>
      </w:r>
      <w:r w:rsidRPr="00856E90">
        <w:rPr>
          <w:b/>
          <w:bCs/>
          <w:color w:val="2A2E3C"/>
          <w:u w:color="2A2E3C"/>
        </w:rPr>
        <w:t>УФА</w:t>
      </w:r>
      <w:r w:rsidR="0028103A" w:rsidRPr="00856E90">
        <w:rPr>
          <w:color w:val="2A2E3C"/>
          <w:u w:color="2A2E3C"/>
        </w:rPr>
        <w:t xml:space="preserve">, ул. </w:t>
      </w:r>
      <w:proofErr w:type="spellStart"/>
      <w:r w:rsidR="0028103A" w:rsidRPr="00856E90">
        <w:rPr>
          <w:color w:val="2A2E3C"/>
          <w:u w:color="2A2E3C"/>
        </w:rPr>
        <w:t>Цюрупы</w:t>
      </w:r>
      <w:proofErr w:type="spellEnd"/>
      <w:r w:rsidR="0028103A" w:rsidRPr="00856E90">
        <w:rPr>
          <w:color w:val="2A2E3C"/>
          <w:u w:color="2A2E3C"/>
        </w:rPr>
        <w:t xml:space="preserve">, д. 17, </w:t>
      </w:r>
      <w:proofErr w:type="spellStart"/>
      <w:r w:rsidR="0028103A" w:rsidRPr="00856E90">
        <w:rPr>
          <w:color w:val="2A2E3C"/>
          <w:u w:color="2A2E3C"/>
        </w:rPr>
        <w:t>эт</w:t>
      </w:r>
      <w:proofErr w:type="spellEnd"/>
      <w:r w:rsidR="0028103A" w:rsidRPr="00856E90">
        <w:rPr>
          <w:color w:val="2A2E3C"/>
          <w:u w:color="2A2E3C"/>
        </w:rPr>
        <w:t>. 1, пом. 25</w:t>
      </w:r>
    </w:p>
    <w:p w14:paraId="2C8389D9" w14:textId="77777777" w:rsidR="00B66E5F" w:rsidRPr="00856E90" w:rsidRDefault="00B66E5F">
      <w:pPr>
        <w:pStyle w:val="a4"/>
        <w:spacing w:before="105"/>
        <w:ind w:left="0"/>
      </w:pPr>
    </w:p>
    <w:p w14:paraId="4D4C0DF1" w14:textId="77777777" w:rsidR="00B66E5F" w:rsidRPr="00856E90" w:rsidRDefault="003F01EB">
      <w:pPr>
        <w:pStyle w:val="a4"/>
        <w:spacing w:before="1"/>
      </w:pPr>
      <w:r w:rsidRPr="00856E90">
        <w:rPr>
          <w:color w:val="2A2E3C"/>
          <w:u w:color="2A2E3C"/>
        </w:rPr>
        <w:t>ООО «РКС-НР»</w:t>
      </w:r>
    </w:p>
    <w:p w14:paraId="79BFB4A8" w14:textId="77777777" w:rsidR="00B66E5F" w:rsidRDefault="003F01EB">
      <w:pPr>
        <w:pStyle w:val="Body"/>
        <w:spacing w:before="60"/>
        <w:ind w:left="119"/>
        <w:rPr>
          <w:color w:val="2A2E3C"/>
          <w:spacing w:val="-10"/>
          <w:sz w:val="24"/>
          <w:szCs w:val="24"/>
          <w:u w:color="2A2E3C"/>
        </w:rPr>
      </w:pPr>
      <w:r w:rsidRPr="00856E90">
        <w:rPr>
          <w:b/>
          <w:bCs/>
          <w:color w:val="2A2E3C"/>
          <w:sz w:val="24"/>
          <w:szCs w:val="24"/>
          <w:u w:color="2A2E3C"/>
        </w:rPr>
        <w:t>г.</w:t>
      </w:r>
      <w:r w:rsidRPr="00856E90">
        <w:rPr>
          <w:b/>
          <w:bCs/>
          <w:color w:val="2A2E3C"/>
          <w:spacing w:val="-12"/>
          <w:sz w:val="24"/>
          <w:szCs w:val="24"/>
          <w:u w:color="2A2E3C"/>
        </w:rPr>
        <w:t xml:space="preserve"> </w:t>
      </w:r>
      <w:r w:rsidRPr="00856E90">
        <w:rPr>
          <w:b/>
          <w:bCs/>
          <w:color w:val="2A2E3C"/>
          <w:sz w:val="24"/>
          <w:szCs w:val="24"/>
          <w:u w:color="2A2E3C"/>
        </w:rPr>
        <w:t>МАРИУПОЛЬ</w:t>
      </w:r>
      <w:r w:rsidRPr="00856E90">
        <w:rPr>
          <w:color w:val="2A2E3C"/>
          <w:sz w:val="24"/>
          <w:szCs w:val="24"/>
          <w:u w:color="2A2E3C"/>
        </w:rPr>
        <w:t>,</w:t>
      </w:r>
      <w:r w:rsidRPr="00856E90">
        <w:rPr>
          <w:color w:val="2A2E3C"/>
          <w:spacing w:val="-12"/>
          <w:sz w:val="24"/>
          <w:szCs w:val="24"/>
          <w:u w:color="2A2E3C"/>
        </w:rPr>
        <w:t xml:space="preserve"> </w:t>
      </w:r>
      <w:r w:rsidRPr="00856E90">
        <w:rPr>
          <w:color w:val="2A2E3C"/>
          <w:sz w:val="24"/>
          <w:szCs w:val="24"/>
          <w:u w:color="2A2E3C"/>
        </w:rPr>
        <w:t>пер</w:t>
      </w:r>
      <w:r w:rsidRPr="00856E90">
        <w:rPr>
          <w:color w:val="2A2E3C"/>
          <w:spacing w:val="-9"/>
          <w:sz w:val="24"/>
          <w:szCs w:val="24"/>
          <w:u w:color="2A2E3C"/>
        </w:rPr>
        <w:t xml:space="preserve"> </w:t>
      </w:r>
      <w:r w:rsidRPr="00856E90">
        <w:rPr>
          <w:color w:val="2A2E3C"/>
          <w:sz w:val="24"/>
          <w:szCs w:val="24"/>
          <w:u w:color="2A2E3C"/>
        </w:rPr>
        <w:t>Нахимова,</w:t>
      </w:r>
      <w:r w:rsidRPr="00856E90">
        <w:rPr>
          <w:color w:val="2A2E3C"/>
          <w:spacing w:val="-6"/>
          <w:sz w:val="24"/>
          <w:szCs w:val="24"/>
          <w:u w:color="2A2E3C"/>
        </w:rPr>
        <w:t xml:space="preserve"> </w:t>
      </w:r>
      <w:r w:rsidRPr="00856E90">
        <w:rPr>
          <w:color w:val="2A2E3C"/>
          <w:sz w:val="24"/>
          <w:szCs w:val="24"/>
          <w:u w:color="2A2E3C"/>
        </w:rPr>
        <w:t>д</w:t>
      </w:r>
      <w:r w:rsidRPr="00856E90">
        <w:rPr>
          <w:color w:val="2A2E3C"/>
          <w:spacing w:val="-10"/>
          <w:sz w:val="24"/>
          <w:szCs w:val="24"/>
          <w:u w:color="2A2E3C"/>
        </w:rPr>
        <w:t xml:space="preserve"> 6</w:t>
      </w:r>
    </w:p>
    <w:p w14:paraId="34C04F51" w14:textId="77777777" w:rsidR="00F8375D" w:rsidRDefault="00F8375D">
      <w:pPr>
        <w:pStyle w:val="Body"/>
        <w:spacing w:before="60"/>
        <w:ind w:left="119"/>
      </w:pPr>
    </w:p>
    <w:p w14:paraId="50AF972A" w14:textId="527FD927" w:rsidR="00F8375D" w:rsidRDefault="00F8375D">
      <w:pPr>
        <w:pStyle w:val="Body"/>
        <w:spacing w:before="60"/>
        <w:ind w:left="119"/>
      </w:pPr>
      <w:r w:rsidRPr="00F8375D">
        <w:t>АНО ДПО «АПР-ПРОФ»</w:t>
      </w:r>
    </w:p>
    <w:p w14:paraId="0DBA7D6B" w14:textId="09CF1006" w:rsidR="00F8375D" w:rsidRDefault="00F8375D">
      <w:pPr>
        <w:pStyle w:val="Body"/>
        <w:spacing w:before="60"/>
        <w:ind w:left="119"/>
      </w:pPr>
      <w:r>
        <w:rPr>
          <w:b/>
        </w:rPr>
        <w:t>г. УФА</w:t>
      </w:r>
      <w:r w:rsidRPr="006B61B8">
        <w:rPr>
          <w:sz w:val="24"/>
          <w:szCs w:val="24"/>
        </w:rPr>
        <w:t xml:space="preserve">, ул. </w:t>
      </w:r>
      <w:proofErr w:type="spellStart"/>
      <w:r w:rsidRPr="006B61B8">
        <w:rPr>
          <w:sz w:val="24"/>
          <w:szCs w:val="24"/>
        </w:rPr>
        <w:t>Цюрупы</w:t>
      </w:r>
      <w:proofErr w:type="spellEnd"/>
      <w:r w:rsidRPr="006B61B8">
        <w:rPr>
          <w:sz w:val="24"/>
          <w:szCs w:val="24"/>
        </w:rPr>
        <w:t xml:space="preserve">, д. 17, </w:t>
      </w:r>
      <w:proofErr w:type="spellStart"/>
      <w:r w:rsidRPr="006B61B8">
        <w:rPr>
          <w:sz w:val="24"/>
          <w:szCs w:val="24"/>
        </w:rPr>
        <w:t>эт</w:t>
      </w:r>
      <w:proofErr w:type="spellEnd"/>
      <w:r w:rsidRPr="006B61B8">
        <w:rPr>
          <w:sz w:val="24"/>
          <w:szCs w:val="24"/>
        </w:rPr>
        <w:t>. 1, пом. 25</w:t>
      </w:r>
    </w:p>
    <w:p w14:paraId="34586481" w14:textId="77777777" w:rsidR="006B61B8" w:rsidRDefault="006B61B8">
      <w:pPr>
        <w:pStyle w:val="Body"/>
        <w:spacing w:before="60"/>
        <w:ind w:left="119"/>
      </w:pPr>
    </w:p>
    <w:p w14:paraId="34D2BA75" w14:textId="77777777" w:rsidR="006B61B8" w:rsidRDefault="006B61B8" w:rsidP="006B61B8">
      <w:pPr>
        <w:pStyle w:val="Body"/>
        <w:spacing w:before="55" w:line="272" w:lineRule="exact"/>
        <w:ind w:left="119"/>
        <w:rPr>
          <w:b/>
          <w:bCs/>
          <w:sz w:val="24"/>
          <w:szCs w:val="24"/>
        </w:rPr>
      </w:pPr>
      <w:r>
        <w:rPr>
          <w:b/>
          <w:bCs/>
          <w:color w:val="2A2E3C"/>
          <w:spacing w:val="-2"/>
          <w:sz w:val="24"/>
          <w:szCs w:val="24"/>
          <w:u w:val="thick" w:color="2A2E3C"/>
        </w:rPr>
        <w:t>Специальности:</w:t>
      </w:r>
    </w:p>
    <w:p w14:paraId="1347FB3D" w14:textId="77777777" w:rsidR="006B61B8" w:rsidRDefault="006B61B8" w:rsidP="006B61B8">
      <w:pPr>
        <w:pStyle w:val="a5"/>
        <w:numPr>
          <w:ilvl w:val="0"/>
          <w:numId w:val="2"/>
        </w:numPr>
        <w:rPr>
          <w:sz w:val="24"/>
          <w:szCs w:val="24"/>
        </w:rPr>
      </w:pPr>
      <w:r w:rsidRPr="00856E90">
        <w:rPr>
          <w:b/>
          <w:bCs/>
        </w:rPr>
        <w:t>Главный инженер проекта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 xml:space="preserve">(специалист по организации строительства), </w:t>
      </w:r>
      <w:r>
        <w:rPr>
          <w:sz w:val="24"/>
          <w:szCs w:val="24"/>
        </w:rPr>
        <w:t>7 уровень квалификации. Код квалификации в реестре сведений о проведении независимой оценки квалификации 16.02500.09;</w:t>
      </w:r>
    </w:p>
    <w:p w14:paraId="3E1488D9" w14:textId="77777777" w:rsidR="006B61B8" w:rsidRDefault="006B61B8">
      <w:pPr>
        <w:pStyle w:val="Body"/>
        <w:spacing w:before="60"/>
        <w:ind w:left="119"/>
      </w:pPr>
    </w:p>
    <w:p w14:paraId="3FAE6BE9" w14:textId="518E730C" w:rsidR="006B61B8" w:rsidRDefault="006B61B8">
      <w:pPr>
        <w:pStyle w:val="Body"/>
        <w:spacing w:before="60"/>
        <w:ind w:left="119"/>
      </w:pPr>
      <w:r w:rsidRPr="006B61B8">
        <w:t>ООО «Специ</w:t>
      </w:r>
      <w:r>
        <w:t>альные Строительные Компетенции</w:t>
      </w:r>
      <w:r w:rsidRPr="006B61B8">
        <w:t>»</w:t>
      </w:r>
    </w:p>
    <w:p w14:paraId="67A673C5" w14:textId="62E8C06C" w:rsidR="00F8375D" w:rsidRDefault="006B61B8">
      <w:pPr>
        <w:pStyle w:val="Body"/>
        <w:spacing w:before="60"/>
        <w:ind w:left="119"/>
      </w:pPr>
      <w:r w:rsidRPr="006B61B8">
        <w:rPr>
          <w:b/>
        </w:rPr>
        <w:t>г. ЛЕНИНОГОРСК</w:t>
      </w:r>
      <w:r w:rsidRPr="006B61B8">
        <w:t xml:space="preserve">, </w:t>
      </w:r>
      <w:r>
        <w:rPr>
          <w:b/>
          <w:sz w:val="26"/>
          <w:szCs w:val="26"/>
        </w:rPr>
        <w:t xml:space="preserve">, </w:t>
      </w:r>
      <w:proofErr w:type="spellStart"/>
      <w:r w:rsidRPr="006B61B8">
        <w:rPr>
          <w:sz w:val="24"/>
          <w:szCs w:val="24"/>
        </w:rPr>
        <w:t>ул.Степная</w:t>
      </w:r>
      <w:proofErr w:type="spellEnd"/>
      <w:r w:rsidRPr="006B61B8">
        <w:rPr>
          <w:sz w:val="24"/>
          <w:szCs w:val="24"/>
        </w:rPr>
        <w:t>, дом 7, кв. 15</w:t>
      </w:r>
    </w:p>
    <w:sectPr w:rsidR="00F8375D">
      <w:headerReference w:type="default" r:id="rId7"/>
      <w:pgSz w:w="11920" w:h="16840"/>
      <w:pgMar w:top="1080" w:right="720" w:bottom="1200" w:left="1580" w:header="0" w:footer="100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580F0D" w14:textId="77777777" w:rsidR="007B0ED4" w:rsidRDefault="007B0ED4">
      <w:r>
        <w:separator/>
      </w:r>
    </w:p>
  </w:endnote>
  <w:endnote w:type="continuationSeparator" w:id="0">
    <w:p w14:paraId="0E4BDA1D" w14:textId="77777777" w:rsidR="007B0ED4" w:rsidRDefault="007B0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3A3CCD" w14:textId="77777777" w:rsidR="007B0ED4" w:rsidRDefault="007B0ED4">
      <w:r>
        <w:separator/>
      </w:r>
    </w:p>
  </w:footnote>
  <w:footnote w:type="continuationSeparator" w:id="0">
    <w:p w14:paraId="12BB35F9" w14:textId="77777777" w:rsidR="007B0ED4" w:rsidRDefault="007B0E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209D38" w14:textId="77777777" w:rsidR="00B66E5F" w:rsidRDefault="003F01EB">
    <w:pPr>
      <w:pStyle w:val="HeaderFooter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63B369FC" wp14:editId="74F5CB13">
              <wp:simplePos x="0" y="0"/>
              <wp:positionH relativeFrom="page">
                <wp:posOffset>6914133</wp:posOffset>
              </wp:positionH>
              <wp:positionV relativeFrom="page">
                <wp:posOffset>9913743</wp:posOffset>
              </wp:positionV>
              <wp:extent cx="162561" cy="188596"/>
              <wp:effectExtent l="0" t="0" r="0" b="0"/>
              <wp:wrapNone/>
              <wp:docPr id="1073741826" name="officeArt object" descr="Text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2561" cy="188596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790A76CB" w14:textId="77777777" w:rsidR="00B66E5F" w:rsidRDefault="003F01EB">
                          <w:pPr>
                            <w:pStyle w:val="Body"/>
                            <w:spacing w:before="20"/>
                            <w:ind w:left="60"/>
                          </w:pPr>
                          <w:r>
                            <w:rPr>
                              <w:rFonts w:ascii="Trebuchet MS" w:eastAsia="Trebuchet MS" w:hAnsi="Trebuchet MS" w:cs="Trebuchet MS"/>
                            </w:rPr>
                            <w:fldChar w:fldCharType="begin"/>
                          </w:r>
                          <w:r>
                            <w:rPr>
                              <w:rFonts w:ascii="Trebuchet MS" w:eastAsia="Trebuchet MS" w:hAnsi="Trebuchet MS" w:cs="Trebuchet MS"/>
                            </w:rPr>
                            <w:instrText xml:space="preserve"> PAGE </w:instrText>
                          </w:r>
                          <w:r>
                            <w:rPr>
                              <w:rFonts w:ascii="Trebuchet MS" w:eastAsia="Trebuchet MS" w:hAnsi="Trebuchet MS" w:cs="Trebuchet MS"/>
                            </w:rPr>
                            <w:fldChar w:fldCharType="separate"/>
                          </w:r>
                          <w:r w:rsidR="00883AE8">
                            <w:rPr>
                              <w:rFonts w:ascii="Trebuchet MS" w:eastAsia="Trebuchet MS" w:hAnsi="Trebuchet MS" w:cs="Trebuchet MS"/>
                              <w:noProof/>
                            </w:rPr>
                            <w:t>2</w:t>
                          </w:r>
                          <w:r>
                            <w:rPr>
                              <w:rFonts w:ascii="Trebuchet MS" w:eastAsia="Trebuchet MS" w:hAnsi="Trebuchet MS" w:cs="Trebuchet MS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B369FC" id="_x0000_t202" coordsize="21600,21600" o:spt="202" path="m,l,21600r21600,l21600,xe">
              <v:stroke joinstyle="miter"/>
              <v:path gradientshapeok="t" o:connecttype="rect"/>
            </v:shapetype>
            <v:shape id="officeArt object" o:spid="_x0000_s1026" type="#_x0000_t202" alt="Textbox 1" style="position:absolute;margin-left:544.4pt;margin-top:780.6pt;width:12.8pt;height:14.85pt;z-index:-25165824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" filled="f" stroked="f" strokeweight="1pt">
              <v:stroke miterlimit="4"/>
              <v:textbox inset="0,0,0,0">
                <w:txbxContent>
                  <w:p w14:paraId="790A76CB" w14:textId="77777777" w:rsidR="00B66E5F" w:rsidRDefault="003F01EB">
                    <w:pPr>
                      <w:pStyle w:val="Body"/>
                      <w:spacing w:before="20"/>
                      <w:ind w:left="60"/>
                    </w:pPr>
                    <w:r>
                      <w:rPr>
                        <w:rFonts w:ascii="Trebuchet MS" w:eastAsia="Trebuchet MS" w:hAnsi="Trebuchet MS" w:cs="Trebuchet MS"/>
                      </w:rPr>
                      <w:fldChar w:fldCharType="begin"/>
                    </w:r>
                    <w:r>
                      <w:rPr>
                        <w:rFonts w:ascii="Trebuchet MS" w:eastAsia="Trebuchet MS" w:hAnsi="Trebuchet MS" w:cs="Trebuchet MS"/>
                      </w:rPr>
                      <w:instrText xml:space="preserve"> PAGE </w:instrText>
                    </w:r>
                    <w:r>
                      <w:rPr>
                        <w:rFonts w:ascii="Trebuchet MS" w:eastAsia="Trebuchet MS" w:hAnsi="Trebuchet MS" w:cs="Trebuchet MS"/>
                      </w:rPr>
                      <w:fldChar w:fldCharType="separate"/>
                    </w:r>
                    <w:r w:rsidR="00883AE8">
                      <w:rPr>
                        <w:rFonts w:ascii="Trebuchet MS" w:eastAsia="Trebuchet MS" w:hAnsi="Trebuchet MS" w:cs="Trebuchet MS"/>
                        <w:noProof/>
                      </w:rPr>
                      <w:t>2</w:t>
                    </w:r>
                    <w:r>
                      <w:rPr>
                        <w:rFonts w:ascii="Trebuchet MS" w:eastAsia="Trebuchet MS" w:hAnsi="Trebuchet MS" w:cs="Trebuchet MS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20527F"/>
    <w:multiLevelType w:val="hybridMultilevel"/>
    <w:tmpl w:val="7F94F11A"/>
    <w:numStyleLink w:val="ImportedStyle1"/>
  </w:abstractNum>
  <w:abstractNum w:abstractNumId="1">
    <w:nsid w:val="5AAE135E"/>
    <w:multiLevelType w:val="hybridMultilevel"/>
    <w:tmpl w:val="7F94F11A"/>
    <w:styleLink w:val="ImportedStyle1"/>
    <w:lvl w:ilvl="0" w:tplc="2604AD5C">
      <w:start w:val="1"/>
      <w:numFmt w:val="bullet"/>
      <w:lvlText w:val="-"/>
      <w:lvlJc w:val="left"/>
      <w:pPr>
        <w:tabs>
          <w:tab w:val="num" w:pos="281"/>
        </w:tabs>
        <w:ind w:left="162" w:hanging="4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D6C0B0E">
      <w:start w:val="1"/>
      <w:numFmt w:val="bullet"/>
      <w:lvlText w:val="•"/>
      <w:lvlJc w:val="left"/>
      <w:pPr>
        <w:tabs>
          <w:tab w:val="left" w:pos="281"/>
        </w:tabs>
        <w:ind w:left="1068" w:hanging="25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DE6F4DC">
      <w:start w:val="1"/>
      <w:numFmt w:val="bullet"/>
      <w:lvlText w:val="•"/>
      <w:lvlJc w:val="left"/>
      <w:pPr>
        <w:tabs>
          <w:tab w:val="left" w:pos="281"/>
          <w:tab w:val="num" w:pos="2136"/>
        </w:tabs>
        <w:ind w:left="2017" w:hanging="2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28ED326">
      <w:start w:val="1"/>
      <w:numFmt w:val="bullet"/>
      <w:lvlText w:val="•"/>
      <w:lvlJc w:val="left"/>
      <w:pPr>
        <w:tabs>
          <w:tab w:val="left" w:pos="281"/>
        </w:tabs>
        <w:ind w:left="2966" w:hanging="51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76EE3EE">
      <w:start w:val="1"/>
      <w:numFmt w:val="bullet"/>
      <w:lvlText w:val="•"/>
      <w:lvlJc w:val="left"/>
      <w:pPr>
        <w:tabs>
          <w:tab w:val="left" w:pos="281"/>
        </w:tabs>
        <w:ind w:left="3915" w:hanging="28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8863068">
      <w:start w:val="1"/>
      <w:numFmt w:val="bullet"/>
      <w:lvlText w:val="•"/>
      <w:lvlJc w:val="left"/>
      <w:pPr>
        <w:tabs>
          <w:tab w:val="left" w:pos="281"/>
          <w:tab w:val="num" w:pos="4983"/>
        </w:tabs>
        <w:ind w:left="4864" w:hanging="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3B4B0B2">
      <w:start w:val="1"/>
      <w:numFmt w:val="bullet"/>
      <w:lvlText w:val="•"/>
      <w:lvlJc w:val="left"/>
      <w:pPr>
        <w:tabs>
          <w:tab w:val="left" w:pos="281"/>
        </w:tabs>
        <w:ind w:left="5813" w:hanging="54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E162374">
      <w:start w:val="1"/>
      <w:numFmt w:val="bullet"/>
      <w:lvlText w:val="•"/>
      <w:lvlJc w:val="left"/>
      <w:pPr>
        <w:tabs>
          <w:tab w:val="left" w:pos="281"/>
        </w:tabs>
        <w:ind w:left="6762" w:hanging="31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5846116">
      <w:start w:val="1"/>
      <w:numFmt w:val="bullet"/>
      <w:lvlText w:val="•"/>
      <w:lvlJc w:val="left"/>
      <w:pPr>
        <w:tabs>
          <w:tab w:val="left" w:pos="281"/>
          <w:tab w:val="num" w:pos="7830"/>
        </w:tabs>
        <w:ind w:left="7711" w:hanging="9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 w:tplc="C94E573E">
        <w:start w:val="1"/>
        <w:numFmt w:val="bullet"/>
        <w:lvlText w:val="-"/>
        <w:lvlJc w:val="left"/>
        <w:pPr>
          <w:ind w:left="354" w:hanging="23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180DEA8">
        <w:start w:val="1"/>
        <w:numFmt w:val="bullet"/>
        <w:lvlText w:val="•"/>
        <w:lvlJc w:val="left"/>
        <w:pPr>
          <w:tabs>
            <w:tab w:val="left" w:pos="473"/>
          </w:tabs>
          <w:ind w:left="1068" w:hanging="25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41482AC">
        <w:start w:val="1"/>
        <w:numFmt w:val="bullet"/>
        <w:lvlText w:val="•"/>
        <w:lvlJc w:val="left"/>
        <w:pPr>
          <w:tabs>
            <w:tab w:val="left" w:pos="473"/>
            <w:tab w:val="num" w:pos="2136"/>
          </w:tabs>
          <w:ind w:left="2017" w:hanging="2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92AFDA4">
        <w:start w:val="1"/>
        <w:numFmt w:val="bullet"/>
        <w:lvlText w:val="•"/>
        <w:lvlJc w:val="left"/>
        <w:pPr>
          <w:tabs>
            <w:tab w:val="left" w:pos="473"/>
          </w:tabs>
          <w:ind w:left="2966" w:hanging="51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D42F9DA">
        <w:start w:val="1"/>
        <w:numFmt w:val="bullet"/>
        <w:lvlText w:val="•"/>
        <w:lvlJc w:val="left"/>
        <w:pPr>
          <w:tabs>
            <w:tab w:val="left" w:pos="473"/>
          </w:tabs>
          <w:ind w:left="3915" w:hanging="28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EA08EB7A">
        <w:start w:val="1"/>
        <w:numFmt w:val="bullet"/>
        <w:lvlText w:val="•"/>
        <w:lvlJc w:val="left"/>
        <w:pPr>
          <w:tabs>
            <w:tab w:val="left" w:pos="473"/>
            <w:tab w:val="num" w:pos="4983"/>
          </w:tabs>
          <w:ind w:left="4864" w:hanging="57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F622058">
        <w:start w:val="1"/>
        <w:numFmt w:val="bullet"/>
        <w:lvlText w:val="•"/>
        <w:lvlJc w:val="left"/>
        <w:pPr>
          <w:tabs>
            <w:tab w:val="left" w:pos="473"/>
          </w:tabs>
          <w:ind w:left="5813" w:hanging="54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A10C07C">
        <w:start w:val="1"/>
        <w:numFmt w:val="bullet"/>
        <w:lvlText w:val="•"/>
        <w:lvlJc w:val="left"/>
        <w:pPr>
          <w:tabs>
            <w:tab w:val="left" w:pos="473"/>
          </w:tabs>
          <w:ind w:left="6762" w:hanging="31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6C6C52C">
        <w:start w:val="1"/>
        <w:numFmt w:val="bullet"/>
        <w:lvlText w:val="•"/>
        <w:lvlJc w:val="left"/>
        <w:pPr>
          <w:tabs>
            <w:tab w:val="left" w:pos="473"/>
            <w:tab w:val="num" w:pos="7830"/>
          </w:tabs>
          <w:ind w:left="7711" w:hanging="9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0"/>
    <w:lvlOverride w:ilvl="0">
      <w:lvl w:ilvl="0" w:tplc="C94E573E">
        <w:start w:val="1"/>
        <w:numFmt w:val="bullet"/>
        <w:lvlText w:val="-"/>
        <w:lvlJc w:val="left"/>
        <w:pPr>
          <w:ind w:left="306" w:hanging="187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180DEA8">
        <w:start w:val="1"/>
        <w:numFmt w:val="bullet"/>
        <w:lvlText w:val="•"/>
        <w:lvlJc w:val="left"/>
        <w:pPr>
          <w:tabs>
            <w:tab w:val="left" w:pos="425"/>
          </w:tabs>
          <w:ind w:left="1068" w:hanging="25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41482AC">
        <w:start w:val="1"/>
        <w:numFmt w:val="bullet"/>
        <w:lvlText w:val="•"/>
        <w:lvlJc w:val="left"/>
        <w:pPr>
          <w:tabs>
            <w:tab w:val="left" w:pos="425"/>
            <w:tab w:val="num" w:pos="2136"/>
          </w:tabs>
          <w:ind w:left="2017" w:hanging="2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92AFDA4">
        <w:start w:val="1"/>
        <w:numFmt w:val="bullet"/>
        <w:lvlText w:val="•"/>
        <w:lvlJc w:val="left"/>
        <w:pPr>
          <w:tabs>
            <w:tab w:val="left" w:pos="425"/>
          </w:tabs>
          <w:ind w:left="2966" w:hanging="51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D42F9DA">
        <w:start w:val="1"/>
        <w:numFmt w:val="bullet"/>
        <w:lvlText w:val="•"/>
        <w:lvlJc w:val="left"/>
        <w:pPr>
          <w:tabs>
            <w:tab w:val="left" w:pos="425"/>
          </w:tabs>
          <w:ind w:left="3915" w:hanging="28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EA08EB7A">
        <w:start w:val="1"/>
        <w:numFmt w:val="bullet"/>
        <w:lvlText w:val="•"/>
        <w:lvlJc w:val="left"/>
        <w:pPr>
          <w:tabs>
            <w:tab w:val="left" w:pos="425"/>
            <w:tab w:val="num" w:pos="4983"/>
          </w:tabs>
          <w:ind w:left="4864" w:hanging="57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F622058">
        <w:start w:val="1"/>
        <w:numFmt w:val="bullet"/>
        <w:lvlText w:val="•"/>
        <w:lvlJc w:val="left"/>
        <w:pPr>
          <w:tabs>
            <w:tab w:val="left" w:pos="425"/>
          </w:tabs>
          <w:ind w:left="5813" w:hanging="54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A10C07C">
        <w:start w:val="1"/>
        <w:numFmt w:val="bullet"/>
        <w:lvlText w:val="•"/>
        <w:lvlJc w:val="left"/>
        <w:pPr>
          <w:tabs>
            <w:tab w:val="left" w:pos="425"/>
          </w:tabs>
          <w:ind w:left="6762" w:hanging="31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6C6C52C">
        <w:start w:val="1"/>
        <w:numFmt w:val="bullet"/>
        <w:lvlText w:val="•"/>
        <w:lvlJc w:val="left"/>
        <w:pPr>
          <w:tabs>
            <w:tab w:val="left" w:pos="425"/>
            <w:tab w:val="num" w:pos="7830"/>
          </w:tabs>
          <w:ind w:left="7711" w:hanging="9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0"/>
    <w:lvlOverride w:ilvl="0">
      <w:lvl w:ilvl="0" w:tplc="C94E573E">
        <w:start w:val="1"/>
        <w:numFmt w:val="bullet"/>
        <w:lvlText w:val="-"/>
        <w:lvlJc w:val="left"/>
        <w:pPr>
          <w:ind w:left="257" w:hanging="13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180DEA8">
        <w:start w:val="1"/>
        <w:numFmt w:val="bullet"/>
        <w:lvlText w:val="•"/>
        <w:lvlJc w:val="left"/>
        <w:pPr>
          <w:tabs>
            <w:tab w:val="left" w:pos="257"/>
          </w:tabs>
          <w:ind w:left="1206" w:hanging="13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41482AC">
        <w:start w:val="1"/>
        <w:numFmt w:val="bullet"/>
        <w:lvlText w:val="•"/>
        <w:lvlJc w:val="left"/>
        <w:pPr>
          <w:tabs>
            <w:tab w:val="left" w:pos="257"/>
          </w:tabs>
          <w:ind w:left="2155" w:hanging="13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92AFDA4">
        <w:start w:val="1"/>
        <w:numFmt w:val="bullet"/>
        <w:lvlText w:val="•"/>
        <w:lvlJc w:val="left"/>
        <w:pPr>
          <w:tabs>
            <w:tab w:val="left" w:pos="257"/>
          </w:tabs>
          <w:ind w:left="3104" w:hanging="13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D42F9DA">
        <w:start w:val="1"/>
        <w:numFmt w:val="bullet"/>
        <w:lvlText w:val="•"/>
        <w:lvlJc w:val="left"/>
        <w:pPr>
          <w:tabs>
            <w:tab w:val="left" w:pos="257"/>
          </w:tabs>
          <w:ind w:left="4053" w:hanging="13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EA08EB7A">
        <w:start w:val="1"/>
        <w:numFmt w:val="bullet"/>
        <w:lvlText w:val="•"/>
        <w:lvlJc w:val="left"/>
        <w:pPr>
          <w:tabs>
            <w:tab w:val="left" w:pos="257"/>
          </w:tabs>
          <w:ind w:left="5002" w:hanging="13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F622058">
        <w:start w:val="1"/>
        <w:numFmt w:val="bullet"/>
        <w:lvlText w:val="•"/>
        <w:lvlJc w:val="left"/>
        <w:pPr>
          <w:tabs>
            <w:tab w:val="left" w:pos="257"/>
          </w:tabs>
          <w:ind w:left="5951" w:hanging="13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A10C07C">
        <w:start w:val="1"/>
        <w:numFmt w:val="bullet"/>
        <w:lvlText w:val="•"/>
        <w:lvlJc w:val="left"/>
        <w:pPr>
          <w:tabs>
            <w:tab w:val="left" w:pos="257"/>
          </w:tabs>
          <w:ind w:left="6900" w:hanging="13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6C6C52C">
        <w:start w:val="1"/>
        <w:numFmt w:val="bullet"/>
        <w:lvlText w:val="•"/>
        <w:lvlJc w:val="left"/>
        <w:pPr>
          <w:tabs>
            <w:tab w:val="left" w:pos="257"/>
          </w:tabs>
          <w:ind w:left="7849" w:hanging="13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E5F"/>
    <w:rsid w:val="00051921"/>
    <w:rsid w:val="000B0AF0"/>
    <w:rsid w:val="001E6EE4"/>
    <w:rsid w:val="0028103A"/>
    <w:rsid w:val="003F01EB"/>
    <w:rsid w:val="006B61B8"/>
    <w:rsid w:val="00746DB5"/>
    <w:rsid w:val="007A7A73"/>
    <w:rsid w:val="007B0ED4"/>
    <w:rsid w:val="00856E90"/>
    <w:rsid w:val="00883AE8"/>
    <w:rsid w:val="00A60DC1"/>
    <w:rsid w:val="00B66E5F"/>
    <w:rsid w:val="00E36DED"/>
    <w:rsid w:val="00E500AF"/>
    <w:rsid w:val="00F83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2F74F"/>
  <w15:docId w15:val="{0057EAFE-84A9-4FAB-B6D5-EA29D9C6E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widowControl w:val="0"/>
    </w:pPr>
    <w:rPr>
      <w:rFonts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a4">
    <w:name w:val="Body Text"/>
    <w:pPr>
      <w:widowControl w:val="0"/>
      <w:ind w:left="119"/>
    </w:pPr>
    <w:rPr>
      <w:rFonts w:cs="Arial Unicode MS"/>
      <w:color w:val="000000"/>
      <w:sz w:val="24"/>
      <w:szCs w:val="24"/>
      <w:u w:color="000000"/>
    </w:rPr>
  </w:style>
  <w:style w:type="paragraph" w:customStyle="1" w:styleId="Heading">
    <w:name w:val="Heading"/>
    <w:pPr>
      <w:widowControl w:val="0"/>
      <w:ind w:left="119"/>
      <w:outlineLvl w:val="0"/>
    </w:pPr>
    <w:rPr>
      <w:rFonts w:eastAsia="Times New Roman"/>
      <w:b/>
      <w:bCs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List Paragraph"/>
    <w:pPr>
      <w:widowControl w:val="0"/>
      <w:ind w:left="119" w:right="120"/>
      <w:jc w:val="both"/>
    </w:pPr>
    <w:rPr>
      <w:rFonts w:cs="Arial Unicode MS"/>
      <w:color w:val="000000"/>
      <w:sz w:val="22"/>
      <w:szCs w:val="22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character" w:styleId="a6">
    <w:name w:val="Strong"/>
    <w:basedOn w:val="a0"/>
    <w:uiPriority w:val="22"/>
    <w:qFormat/>
    <w:rsid w:val="0028103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576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 fed</dc:creator>
  <cp:lastModifiedBy>Труфан А.И.</cp:lastModifiedBy>
  <cp:revision>6</cp:revision>
  <dcterms:created xsi:type="dcterms:W3CDTF">2024-04-08T07:59:00Z</dcterms:created>
  <dcterms:modified xsi:type="dcterms:W3CDTF">2024-06-20T14:15:00Z</dcterms:modified>
</cp:coreProperties>
</file>